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5E6060F" w14:textId="77777777" w:rsidR="00572896" w:rsidRDefault="00572896">
      <w:pPr>
        <w:spacing w:after="0" w:line="240" w:lineRule="auto"/>
        <w:rPr>
          <w:rFonts w:ascii="Arial" w:eastAsia="Times New Roman" w:hAnsi="Arial" w:cs="Arial"/>
          <w:kern w:val="0"/>
          <w:lang w:eastAsia="es-ES"/>
          <w14:ligatures w14:val="none"/>
        </w:rPr>
      </w:pPr>
    </w:p>
    <w:p w14:paraId="51FE517B" w14:textId="4B830FD5" w:rsidR="00572896" w:rsidRDefault="00D70593">
      <w:pPr>
        <w:spacing w:after="0" w:line="240" w:lineRule="auto"/>
        <w:jc w:val="both"/>
        <w:rPr>
          <w:rFonts w:ascii="Arial" w:eastAsia="Times New Roman" w:hAnsi="Arial" w:cs="Arial"/>
          <w:b/>
          <w:bCs/>
          <w:kern w:val="0"/>
          <w:lang w:eastAsia="es-ES"/>
          <w14:ligatures w14:val="none"/>
        </w:rPr>
      </w:pPr>
      <w:bookmarkStart w:id="0" w:name="_Hlk171062729"/>
      <w:r>
        <w:rPr>
          <w:rFonts w:ascii="Arial" w:eastAsia="Times New Roman" w:hAnsi="Arial" w:cs="Arial"/>
          <w:b/>
          <w:bCs/>
          <w:kern w:val="0"/>
          <w:lang w:eastAsia="es-ES"/>
          <w14:ligatures w14:val="none"/>
        </w:rPr>
        <w:t>LLAMADO A LISTO</w:t>
      </w:r>
    </w:p>
    <w:p w14:paraId="7E0338AA" w14:textId="77777777" w:rsidR="00D70593" w:rsidRDefault="00D70593">
      <w:pPr>
        <w:spacing w:after="0" w:line="240" w:lineRule="auto"/>
        <w:jc w:val="both"/>
        <w:rPr>
          <w:rFonts w:ascii="Arial" w:eastAsia="Times New Roman" w:hAnsi="Arial" w:cs="Arial"/>
          <w:b/>
          <w:bCs/>
          <w:kern w:val="0"/>
          <w:lang w:eastAsia="es-ES"/>
          <w14:ligatures w14:val="none"/>
        </w:rPr>
      </w:pPr>
    </w:p>
    <w:p w14:paraId="2488C8A2" w14:textId="77777777" w:rsidR="00572896" w:rsidRDefault="00543A83">
      <w:pPr>
        <w:numPr>
          <w:ilvl w:val="0"/>
          <w:numId w:val="1"/>
        </w:numPr>
        <w:spacing w:after="0" w:line="240" w:lineRule="auto"/>
        <w:jc w:val="both"/>
        <w:rPr>
          <w:rFonts w:ascii="Arial" w:eastAsia="Times New Roman" w:hAnsi="Arial" w:cs="Arial"/>
          <w:kern w:val="0"/>
          <w:sz w:val="24"/>
          <w:szCs w:val="24"/>
          <w:lang w:eastAsia="es-ES"/>
          <w14:ligatures w14:val="none"/>
        </w:rPr>
      </w:pPr>
      <w:r>
        <w:rPr>
          <w:rFonts w:ascii="Arial" w:eastAsia="Times New Roman" w:hAnsi="Arial" w:cs="Arial"/>
          <w:kern w:val="0"/>
          <w:sz w:val="24"/>
          <w:szCs w:val="24"/>
          <w:lang w:eastAsia="es-ES"/>
          <w14:ligatures w14:val="none"/>
        </w:rPr>
        <w:t>Llamado a lista y verificación de quórum</w:t>
      </w:r>
    </w:p>
    <w:bookmarkEnd w:id="0"/>
    <w:p w14:paraId="2E85A660" w14:textId="77777777" w:rsidR="00572896" w:rsidRDefault="0012394B" w:rsidP="0012394B">
      <w:pPr>
        <w:numPr>
          <w:ilvl w:val="0"/>
          <w:numId w:val="1"/>
        </w:numPr>
        <w:spacing w:after="0" w:line="240" w:lineRule="auto"/>
        <w:jc w:val="both"/>
        <w:rPr>
          <w:rFonts w:ascii="Arial" w:eastAsia="Times New Roman" w:hAnsi="Arial" w:cs="Arial"/>
          <w:kern w:val="0"/>
          <w:sz w:val="24"/>
          <w:szCs w:val="24"/>
          <w:lang w:eastAsia="es-ES"/>
          <w14:ligatures w14:val="none"/>
        </w:rPr>
      </w:pPr>
      <w:r>
        <w:rPr>
          <w:rFonts w:ascii="Arial" w:eastAsia="Times New Roman" w:hAnsi="Arial" w:cs="Arial"/>
          <w:kern w:val="0"/>
          <w:sz w:val="24"/>
          <w:szCs w:val="24"/>
          <w:lang w:eastAsia="es-ES"/>
          <w14:ligatures w14:val="none"/>
        </w:rPr>
        <w:t>Aprobación del acta anterior</w:t>
      </w:r>
    </w:p>
    <w:p w14:paraId="584C7B34" w14:textId="77777777" w:rsidR="0012394B" w:rsidRDefault="0012394B" w:rsidP="0012394B">
      <w:pPr>
        <w:numPr>
          <w:ilvl w:val="0"/>
          <w:numId w:val="1"/>
        </w:numPr>
        <w:spacing w:after="0" w:line="240" w:lineRule="auto"/>
        <w:jc w:val="both"/>
        <w:rPr>
          <w:rFonts w:ascii="Arial" w:eastAsia="Times New Roman" w:hAnsi="Arial" w:cs="Arial"/>
          <w:kern w:val="0"/>
          <w:sz w:val="24"/>
          <w:szCs w:val="24"/>
          <w:lang w:eastAsia="es-ES"/>
          <w14:ligatures w14:val="none"/>
        </w:rPr>
      </w:pPr>
      <w:r>
        <w:rPr>
          <w:rFonts w:ascii="Arial" w:eastAsia="Times New Roman" w:hAnsi="Arial" w:cs="Arial"/>
          <w:kern w:val="0"/>
          <w:sz w:val="24"/>
          <w:szCs w:val="24"/>
          <w:lang w:eastAsia="es-ES"/>
          <w14:ligatures w14:val="none"/>
        </w:rPr>
        <w:t>Solicitud de la secretaria de infraestructura de municipio de Bucaramanga</w:t>
      </w:r>
    </w:p>
    <w:p w14:paraId="00F309B9" w14:textId="77777777" w:rsidR="00572896" w:rsidRDefault="00572896">
      <w:pPr>
        <w:spacing w:after="0" w:line="240" w:lineRule="auto"/>
        <w:jc w:val="both"/>
        <w:rPr>
          <w:rFonts w:ascii="Arial" w:eastAsia="Times New Roman" w:hAnsi="Arial" w:cs="Arial"/>
          <w:kern w:val="0"/>
          <w:sz w:val="24"/>
          <w:szCs w:val="24"/>
          <w:lang w:eastAsia="es-ES"/>
          <w14:ligatures w14:val="none"/>
        </w:rPr>
      </w:pPr>
    </w:p>
    <w:p w14:paraId="06C8AACB" w14:textId="77777777" w:rsidR="00572896" w:rsidRDefault="00572896">
      <w:pPr>
        <w:spacing w:after="0" w:line="240" w:lineRule="auto"/>
        <w:jc w:val="both"/>
        <w:rPr>
          <w:rFonts w:ascii="Arial" w:eastAsia="Times New Roman" w:hAnsi="Arial" w:cs="Arial"/>
          <w:kern w:val="0"/>
          <w:lang w:eastAsia="es-ES"/>
          <w14:ligatures w14:val="none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828"/>
      </w:tblGrid>
      <w:tr w:rsidR="00572896" w14:paraId="2FD93FD7" w14:textId="77777777">
        <w:tc>
          <w:tcPr>
            <w:tcW w:w="5000" w:type="pct"/>
          </w:tcPr>
          <w:p w14:paraId="5B4CE425" w14:textId="77777777" w:rsidR="00572896" w:rsidRDefault="00543A8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0"/>
                <w:lang w:eastAsia="es-ES"/>
                <w14:ligatures w14:val="none"/>
              </w:rPr>
            </w:pPr>
            <w:r>
              <w:rPr>
                <w:rFonts w:ascii="Arial" w:eastAsia="Times New Roman" w:hAnsi="Arial" w:cs="Arial"/>
                <w:b/>
                <w:kern w:val="0"/>
                <w:lang w:eastAsia="es-ES"/>
                <w14:ligatures w14:val="none"/>
              </w:rPr>
              <w:t>Desarrollo de la Reunión</w:t>
            </w:r>
          </w:p>
        </w:tc>
      </w:tr>
    </w:tbl>
    <w:p w14:paraId="3C72D58D" w14:textId="77777777" w:rsidR="00572896" w:rsidRDefault="00572896">
      <w:pPr>
        <w:spacing w:after="0" w:line="240" w:lineRule="auto"/>
        <w:rPr>
          <w:rFonts w:ascii="Arial" w:eastAsia="Times New Roman" w:hAnsi="Arial" w:cs="Arial"/>
          <w:b/>
          <w:kern w:val="0"/>
          <w:lang w:eastAsia="es-ES"/>
          <w14:ligatures w14:val="none"/>
        </w:rPr>
      </w:pPr>
    </w:p>
    <w:p w14:paraId="1C774FC7" w14:textId="77777777" w:rsidR="00572896" w:rsidRDefault="00543A83">
      <w:pPr>
        <w:spacing w:after="0" w:line="240" w:lineRule="auto"/>
        <w:jc w:val="both"/>
        <w:rPr>
          <w:rFonts w:ascii="Arial" w:eastAsia="Times New Roman" w:hAnsi="Arial" w:cs="Arial"/>
          <w:b/>
          <w:kern w:val="0"/>
          <w:lang w:eastAsia="es-ES"/>
          <w14:ligatures w14:val="none"/>
        </w:rPr>
      </w:pPr>
      <w:r>
        <w:rPr>
          <w:rFonts w:ascii="Arial" w:eastAsia="Times New Roman" w:hAnsi="Arial" w:cs="Arial"/>
          <w:b/>
          <w:kern w:val="0"/>
          <w:lang w:eastAsia="es-ES"/>
          <w14:ligatures w14:val="none"/>
        </w:rPr>
        <w:t>CONVOCADOS:</w:t>
      </w:r>
    </w:p>
    <w:p w14:paraId="283C38B2" w14:textId="1017D089" w:rsidR="00572896" w:rsidRDefault="00572896">
      <w:pPr>
        <w:spacing w:after="0" w:line="240" w:lineRule="auto"/>
        <w:jc w:val="both"/>
        <w:rPr>
          <w:rFonts w:ascii="Arial" w:eastAsia="Times New Roman" w:hAnsi="Arial" w:cs="Arial"/>
          <w:b/>
          <w:kern w:val="0"/>
          <w:lang w:eastAsia="es-ES"/>
          <w14:ligatures w14:val="none"/>
        </w:rPr>
      </w:pPr>
    </w:p>
    <w:p w14:paraId="4E54E8BA" w14:textId="77777777" w:rsidR="00043840" w:rsidRDefault="00043840" w:rsidP="00043840">
      <w:pPr>
        <w:spacing w:after="0" w:line="240" w:lineRule="auto"/>
        <w:rPr>
          <w:rFonts w:ascii="Arial" w:eastAsia="Times New Roman" w:hAnsi="Arial" w:cs="Arial"/>
          <w:b/>
          <w:kern w:val="0"/>
          <w:lang w:eastAsia="es-ES"/>
          <w14:ligatures w14:val="none"/>
        </w:rPr>
      </w:pPr>
    </w:p>
    <w:p w14:paraId="2A710F7F" w14:textId="77777777" w:rsidR="00043840" w:rsidRDefault="00043840" w:rsidP="00043840">
      <w:pPr>
        <w:numPr>
          <w:ilvl w:val="0"/>
          <w:numId w:val="2"/>
        </w:numPr>
        <w:spacing w:after="0" w:line="240" w:lineRule="auto"/>
        <w:rPr>
          <w:rFonts w:ascii="Arial" w:eastAsia="Times New Roman" w:hAnsi="Arial" w:cs="Arial"/>
          <w:kern w:val="0"/>
          <w:lang w:eastAsia="es-ES"/>
          <w14:ligatures w14:val="none"/>
        </w:rPr>
      </w:pPr>
      <w:r>
        <w:rPr>
          <w:rFonts w:ascii="Arial" w:eastAsia="Arial" w:hAnsi="Arial" w:cs="Arial"/>
          <w:b/>
          <w:color w:val="000000"/>
          <w:kern w:val="0"/>
          <w:sz w:val="24"/>
          <w:szCs w:val="24"/>
          <w:lang w:val="es-ES" w:eastAsia="es-ES"/>
          <w14:ligatures w14:val="none"/>
        </w:rPr>
        <w:t>LLAMADO A LISTA Y VERIFICACIÓN DEL QUÓRUM</w:t>
      </w:r>
      <w:r>
        <w:rPr>
          <w:rFonts w:ascii="Arial" w:eastAsia="Times New Roman" w:hAnsi="Arial" w:cs="Arial"/>
          <w:kern w:val="0"/>
          <w:lang w:eastAsia="es-ES"/>
          <w14:ligatures w14:val="none"/>
        </w:rPr>
        <w:t xml:space="preserve"> </w:t>
      </w:r>
    </w:p>
    <w:p w14:paraId="7CA7D9A1" w14:textId="77777777" w:rsidR="00043840" w:rsidRDefault="00043840">
      <w:pPr>
        <w:spacing w:after="0" w:line="240" w:lineRule="auto"/>
        <w:jc w:val="both"/>
        <w:rPr>
          <w:rFonts w:ascii="Arial" w:eastAsia="Times New Roman" w:hAnsi="Arial" w:cs="Arial"/>
          <w:b/>
          <w:kern w:val="0"/>
          <w:lang w:eastAsia="es-ES"/>
          <w14:ligatures w14:val="none"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97"/>
        <w:gridCol w:w="2765"/>
        <w:gridCol w:w="3260"/>
      </w:tblGrid>
      <w:tr w:rsidR="00572896" w14:paraId="20D5132A" w14:textId="77777777">
        <w:trPr>
          <w:trHeight w:val="513"/>
        </w:trPr>
        <w:tc>
          <w:tcPr>
            <w:tcW w:w="3297" w:type="dxa"/>
            <w:shd w:val="clear" w:color="auto" w:fill="B4C6E7"/>
          </w:tcPr>
          <w:p w14:paraId="2957CF5F" w14:textId="77777777" w:rsidR="00572896" w:rsidRDefault="00543A8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0"/>
                <w:lang w:eastAsia="es-ES"/>
                <w14:ligatures w14:val="none"/>
              </w:rPr>
            </w:pPr>
            <w:r>
              <w:rPr>
                <w:rFonts w:ascii="Arial" w:eastAsia="Times New Roman" w:hAnsi="Arial" w:cs="Arial"/>
                <w:b/>
                <w:kern w:val="0"/>
                <w:lang w:eastAsia="es-ES"/>
                <w14:ligatures w14:val="none"/>
              </w:rPr>
              <w:t>Área</w:t>
            </w:r>
          </w:p>
        </w:tc>
        <w:tc>
          <w:tcPr>
            <w:tcW w:w="2765" w:type="dxa"/>
            <w:shd w:val="clear" w:color="auto" w:fill="B4C6E7"/>
          </w:tcPr>
          <w:p w14:paraId="28BB26A9" w14:textId="77777777" w:rsidR="00572896" w:rsidRDefault="00543A8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0"/>
                <w:lang w:eastAsia="es-ES"/>
                <w14:ligatures w14:val="none"/>
              </w:rPr>
            </w:pPr>
            <w:r>
              <w:rPr>
                <w:rFonts w:ascii="Arial" w:eastAsia="Times New Roman" w:hAnsi="Arial" w:cs="Arial"/>
                <w:b/>
                <w:kern w:val="0"/>
                <w:lang w:eastAsia="es-ES"/>
                <w14:ligatures w14:val="none"/>
              </w:rPr>
              <w:t>Nombre</w:t>
            </w:r>
          </w:p>
        </w:tc>
        <w:tc>
          <w:tcPr>
            <w:tcW w:w="3260" w:type="dxa"/>
            <w:shd w:val="clear" w:color="auto" w:fill="B4C6E7"/>
          </w:tcPr>
          <w:p w14:paraId="2EC6EF3F" w14:textId="77777777" w:rsidR="00572896" w:rsidRDefault="00543A8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0"/>
                <w:lang w:eastAsia="es-ES"/>
                <w14:ligatures w14:val="none"/>
              </w:rPr>
            </w:pPr>
            <w:r>
              <w:rPr>
                <w:rFonts w:ascii="Arial" w:eastAsia="Times New Roman" w:hAnsi="Arial" w:cs="Arial"/>
                <w:b/>
                <w:kern w:val="0"/>
                <w:lang w:eastAsia="es-ES"/>
                <w14:ligatures w14:val="none"/>
              </w:rPr>
              <w:t>Asistencia</w:t>
            </w:r>
          </w:p>
        </w:tc>
      </w:tr>
      <w:tr w:rsidR="00572896" w14:paraId="0AF0CA86" w14:textId="77777777">
        <w:tc>
          <w:tcPr>
            <w:tcW w:w="3297" w:type="dxa"/>
            <w:shd w:val="clear" w:color="auto" w:fill="auto"/>
          </w:tcPr>
          <w:p w14:paraId="294CEC7B" w14:textId="77777777" w:rsidR="00572896" w:rsidRDefault="00543A83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val="es-ES" w:eastAsia="es-ES"/>
                <w14:ligatures w14:val="none"/>
              </w:rPr>
            </w:pPr>
            <w:r>
              <w:rPr>
                <w:rFonts w:ascii="Arial" w:eastAsia="Times New Roman" w:hAnsi="Arial" w:cs="Arial"/>
                <w:kern w:val="0"/>
                <w:sz w:val="20"/>
                <w:szCs w:val="20"/>
                <w:lang w:val="es-ES" w:eastAsia="es-ES"/>
                <w14:ligatures w14:val="none"/>
              </w:rPr>
              <w:t>Gobernador de Santander o su delegado</w:t>
            </w:r>
          </w:p>
        </w:tc>
        <w:tc>
          <w:tcPr>
            <w:tcW w:w="2765" w:type="dxa"/>
            <w:shd w:val="clear" w:color="auto" w:fill="auto"/>
          </w:tcPr>
          <w:p w14:paraId="0718E355" w14:textId="77777777" w:rsidR="00572896" w:rsidRDefault="00543A83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es-ES"/>
                <w14:ligatures w14:val="none"/>
              </w:rPr>
            </w:pPr>
            <w:r>
              <w:rPr>
                <w:rFonts w:ascii="Arial" w:eastAsia="Times New Roman" w:hAnsi="Arial" w:cs="Arial"/>
                <w:kern w:val="0"/>
                <w:sz w:val="20"/>
                <w:szCs w:val="20"/>
                <w:lang w:eastAsia="es-ES"/>
                <w14:ligatures w14:val="none"/>
              </w:rPr>
              <w:t xml:space="preserve">Mayor General ® Juvenal Díaz </w:t>
            </w:r>
            <w:proofErr w:type="spellStart"/>
            <w:r>
              <w:rPr>
                <w:rFonts w:ascii="Arial" w:eastAsia="Times New Roman" w:hAnsi="Arial" w:cs="Arial"/>
                <w:kern w:val="0"/>
                <w:sz w:val="20"/>
                <w:szCs w:val="20"/>
                <w:lang w:eastAsia="es-ES"/>
                <w14:ligatures w14:val="none"/>
              </w:rPr>
              <w:t>Mateus</w:t>
            </w:r>
            <w:proofErr w:type="spellEnd"/>
          </w:p>
        </w:tc>
        <w:tc>
          <w:tcPr>
            <w:tcW w:w="3260" w:type="dxa"/>
          </w:tcPr>
          <w:p w14:paraId="60D5F3A4" w14:textId="77777777" w:rsidR="00572896" w:rsidRDefault="00543A83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es-ES"/>
                <w14:ligatures w14:val="none"/>
              </w:rPr>
            </w:pPr>
            <w:r>
              <w:rPr>
                <w:rFonts w:ascii="Arial" w:eastAsia="Times New Roman" w:hAnsi="Arial" w:cs="Arial"/>
                <w:kern w:val="0"/>
                <w:sz w:val="20"/>
                <w:szCs w:val="20"/>
                <w:lang w:eastAsia="es-ES"/>
                <w14:ligatures w14:val="none"/>
              </w:rPr>
              <w:t>ASISTE- Delega al Director Jorge Humberto Rangel</w:t>
            </w:r>
          </w:p>
        </w:tc>
      </w:tr>
      <w:tr w:rsidR="00572896" w14:paraId="55A6D4E8" w14:textId="77777777">
        <w:tc>
          <w:tcPr>
            <w:tcW w:w="3297" w:type="dxa"/>
            <w:shd w:val="clear" w:color="auto" w:fill="auto"/>
          </w:tcPr>
          <w:p w14:paraId="52963864" w14:textId="77777777" w:rsidR="00572896" w:rsidRDefault="00543A83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val="es-ES" w:eastAsia="es-ES"/>
                <w14:ligatures w14:val="none"/>
              </w:rPr>
            </w:pPr>
            <w:r>
              <w:rPr>
                <w:rFonts w:ascii="Arial" w:eastAsia="Times New Roman" w:hAnsi="Arial" w:cs="Arial"/>
                <w:kern w:val="0"/>
                <w:sz w:val="20"/>
                <w:szCs w:val="20"/>
                <w:lang w:val="es-ES" w:eastAsia="es-ES"/>
                <w14:ligatures w14:val="none"/>
              </w:rPr>
              <w:t>Secretario de Cultura y turismo o su delegado</w:t>
            </w:r>
          </w:p>
        </w:tc>
        <w:tc>
          <w:tcPr>
            <w:tcW w:w="2765" w:type="dxa"/>
            <w:shd w:val="clear" w:color="auto" w:fill="auto"/>
          </w:tcPr>
          <w:p w14:paraId="67FE39A1" w14:textId="77777777" w:rsidR="00572896" w:rsidRDefault="00543A83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es-ES"/>
                <w14:ligatures w14:val="none"/>
              </w:rPr>
            </w:pPr>
            <w:r>
              <w:rPr>
                <w:rFonts w:ascii="Arial" w:eastAsia="Times New Roman" w:hAnsi="Arial" w:cs="Arial"/>
                <w:kern w:val="0"/>
                <w:sz w:val="20"/>
                <w:szCs w:val="20"/>
                <w:lang w:eastAsia="es-ES"/>
                <w14:ligatures w14:val="none"/>
              </w:rPr>
              <w:t>Dr. Andrés Tomas León Mendoza</w:t>
            </w:r>
          </w:p>
        </w:tc>
        <w:tc>
          <w:tcPr>
            <w:tcW w:w="3260" w:type="dxa"/>
          </w:tcPr>
          <w:p w14:paraId="1EF5C582" w14:textId="77777777" w:rsidR="00572896" w:rsidRDefault="00543A83">
            <w:pPr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es-ES"/>
                <w14:ligatures w14:val="none"/>
              </w:rPr>
            </w:pPr>
            <w:r>
              <w:rPr>
                <w:rFonts w:ascii="Arial" w:eastAsia="Times New Roman" w:hAnsi="Arial" w:cs="Arial"/>
                <w:kern w:val="0"/>
                <w:sz w:val="20"/>
                <w:szCs w:val="20"/>
                <w:lang w:eastAsia="es-ES"/>
                <w14:ligatures w14:val="none"/>
              </w:rPr>
              <w:t>ASISTE- Delega a</w:t>
            </w:r>
            <w:r w:rsidR="004718CE">
              <w:rPr>
                <w:rFonts w:ascii="Arial" w:eastAsia="Times New Roman" w:hAnsi="Arial" w:cs="Arial"/>
                <w:kern w:val="0"/>
                <w:sz w:val="20"/>
                <w:szCs w:val="20"/>
                <w:lang w:eastAsia="es-ES"/>
                <w14:ligatures w14:val="none"/>
              </w:rPr>
              <w:t xml:space="preserve"> </w:t>
            </w:r>
            <w:r w:rsidR="0012394B">
              <w:rPr>
                <w:rFonts w:ascii="Arial" w:eastAsia="Times New Roman" w:hAnsi="Arial" w:cs="Arial"/>
                <w:kern w:val="0"/>
                <w:sz w:val="20"/>
                <w:szCs w:val="20"/>
                <w:lang w:eastAsia="es-ES"/>
                <w14:ligatures w14:val="none"/>
              </w:rPr>
              <w:t xml:space="preserve"> Fabio</w:t>
            </w:r>
          </w:p>
        </w:tc>
      </w:tr>
      <w:tr w:rsidR="00572896" w14:paraId="28E65214" w14:textId="77777777">
        <w:tc>
          <w:tcPr>
            <w:tcW w:w="3297" w:type="dxa"/>
            <w:shd w:val="clear" w:color="auto" w:fill="auto"/>
          </w:tcPr>
          <w:p w14:paraId="7C42A976" w14:textId="77777777" w:rsidR="00572896" w:rsidRDefault="00543A83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val="es-ES" w:eastAsia="es-ES"/>
                <w14:ligatures w14:val="none"/>
              </w:rPr>
            </w:pPr>
            <w:r>
              <w:rPr>
                <w:rFonts w:ascii="Arial" w:eastAsia="Times New Roman" w:hAnsi="Arial" w:cs="Arial"/>
                <w:kern w:val="0"/>
                <w:sz w:val="20"/>
                <w:szCs w:val="20"/>
                <w:lang w:val="es-ES" w:eastAsia="es-ES"/>
                <w14:ligatures w14:val="none"/>
              </w:rPr>
              <w:t>Secretario de infraestructura o su delegado</w:t>
            </w:r>
          </w:p>
        </w:tc>
        <w:tc>
          <w:tcPr>
            <w:tcW w:w="2765" w:type="dxa"/>
            <w:shd w:val="clear" w:color="auto" w:fill="auto"/>
          </w:tcPr>
          <w:p w14:paraId="246C0443" w14:textId="77777777" w:rsidR="00572896" w:rsidRDefault="00543A83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es-ES"/>
                <w14:ligatures w14:val="none"/>
              </w:rPr>
            </w:pPr>
            <w:r>
              <w:rPr>
                <w:rFonts w:ascii="Arial" w:eastAsia="Times New Roman" w:hAnsi="Arial" w:cs="Arial"/>
                <w:kern w:val="0"/>
                <w:sz w:val="20"/>
                <w:szCs w:val="20"/>
                <w:lang w:eastAsia="es-ES"/>
                <w14:ligatures w14:val="none"/>
              </w:rPr>
              <w:t xml:space="preserve">Fabio </w:t>
            </w:r>
            <w:proofErr w:type="spellStart"/>
            <w:r>
              <w:rPr>
                <w:rFonts w:ascii="Arial" w:eastAsia="Times New Roman" w:hAnsi="Arial" w:cs="Arial"/>
                <w:kern w:val="0"/>
                <w:sz w:val="20"/>
                <w:szCs w:val="20"/>
                <w:lang w:eastAsia="es-ES"/>
                <w14:ligatures w14:val="none"/>
              </w:rPr>
              <w:t>Andres</w:t>
            </w:r>
            <w:proofErr w:type="spellEnd"/>
            <w:r>
              <w:rPr>
                <w:rFonts w:ascii="Arial" w:eastAsia="Times New Roman" w:hAnsi="Arial" w:cs="Arial"/>
                <w:kern w:val="0"/>
                <w:sz w:val="20"/>
                <w:szCs w:val="20"/>
                <w:lang w:eastAsia="es-ES"/>
                <w14:ligatures w14:val="none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kern w:val="0"/>
                <w:sz w:val="20"/>
                <w:szCs w:val="20"/>
                <w:lang w:eastAsia="es-ES"/>
                <w14:ligatures w14:val="none"/>
              </w:rPr>
              <w:t>Rios</w:t>
            </w:r>
            <w:proofErr w:type="spellEnd"/>
            <w:r>
              <w:rPr>
                <w:rFonts w:ascii="Arial" w:eastAsia="Times New Roman" w:hAnsi="Arial" w:cs="Arial"/>
                <w:kern w:val="0"/>
                <w:sz w:val="20"/>
                <w:szCs w:val="20"/>
                <w:lang w:eastAsia="es-ES"/>
                <w14:ligatures w14:val="none"/>
              </w:rPr>
              <w:t xml:space="preserve"> Franco</w:t>
            </w:r>
          </w:p>
        </w:tc>
        <w:tc>
          <w:tcPr>
            <w:tcW w:w="3260" w:type="dxa"/>
          </w:tcPr>
          <w:p w14:paraId="5EEC437F" w14:textId="77777777" w:rsidR="00572896" w:rsidRDefault="00543A83">
            <w:pPr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es-ES"/>
                <w14:ligatures w14:val="none"/>
              </w:rPr>
            </w:pPr>
            <w:r>
              <w:rPr>
                <w:rFonts w:ascii="Arial" w:eastAsia="Times New Roman" w:hAnsi="Arial" w:cs="Arial"/>
                <w:kern w:val="0"/>
                <w:sz w:val="20"/>
                <w:szCs w:val="20"/>
                <w:lang w:eastAsia="es-ES"/>
                <w14:ligatures w14:val="none"/>
              </w:rPr>
              <w:t xml:space="preserve">ASISTE </w:t>
            </w:r>
          </w:p>
        </w:tc>
      </w:tr>
      <w:tr w:rsidR="00572896" w14:paraId="5DEF3D69" w14:textId="77777777" w:rsidTr="002F539C">
        <w:trPr>
          <w:trHeight w:val="1294"/>
        </w:trPr>
        <w:tc>
          <w:tcPr>
            <w:tcW w:w="3297" w:type="dxa"/>
            <w:shd w:val="clear" w:color="auto" w:fill="auto"/>
          </w:tcPr>
          <w:p w14:paraId="26E7952B" w14:textId="77777777" w:rsidR="00572896" w:rsidRDefault="00543A83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val="es-ES" w:eastAsia="es-ES"/>
                <w14:ligatures w14:val="none"/>
              </w:rPr>
            </w:pPr>
            <w:r>
              <w:rPr>
                <w:rFonts w:ascii="Arial" w:eastAsia="Times New Roman" w:hAnsi="Arial" w:cs="Arial"/>
                <w:kern w:val="0"/>
                <w:sz w:val="20"/>
                <w:szCs w:val="20"/>
                <w:lang w:val="es-ES" w:eastAsia="es-ES"/>
                <w14:ligatures w14:val="none"/>
              </w:rPr>
              <w:t>Presidente de la sociedad colombiana de arquitectos, regional Santander o su delegado (Experto en patrimonio cultural arquitectónico</w:t>
            </w:r>
          </w:p>
        </w:tc>
        <w:tc>
          <w:tcPr>
            <w:tcW w:w="2765" w:type="dxa"/>
            <w:shd w:val="clear" w:color="auto" w:fill="auto"/>
          </w:tcPr>
          <w:p w14:paraId="1D526C8A" w14:textId="77777777" w:rsidR="00572896" w:rsidRDefault="00543A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1F1F1F"/>
                <w:kern w:val="0"/>
                <w:sz w:val="20"/>
                <w:szCs w:val="20"/>
                <w:lang w:eastAsia="es-CO"/>
                <w14:ligatures w14:val="none"/>
              </w:rPr>
            </w:pPr>
            <w:r>
              <w:rPr>
                <w:rFonts w:ascii="Arial" w:eastAsia="Times New Roman" w:hAnsi="Arial" w:cs="Arial"/>
                <w:color w:val="1F1F1F"/>
                <w:kern w:val="0"/>
                <w:sz w:val="20"/>
                <w:szCs w:val="20"/>
                <w:lang w:eastAsia="es-CO"/>
                <w14:ligatures w14:val="none"/>
              </w:rPr>
              <w:t>Arquitecto Antonio José Díaz Ardila</w:t>
            </w:r>
          </w:p>
        </w:tc>
        <w:tc>
          <w:tcPr>
            <w:tcW w:w="3260" w:type="dxa"/>
          </w:tcPr>
          <w:p w14:paraId="7E1A9C68" w14:textId="77777777" w:rsidR="00572896" w:rsidRDefault="00543A83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es-ES"/>
                <w14:ligatures w14:val="none"/>
              </w:rPr>
            </w:pPr>
            <w:r>
              <w:rPr>
                <w:rFonts w:ascii="Arial" w:eastAsia="Times New Roman" w:hAnsi="Arial" w:cs="Arial"/>
                <w:kern w:val="0"/>
                <w:sz w:val="20"/>
                <w:szCs w:val="20"/>
                <w:lang w:eastAsia="es-ES"/>
                <w14:ligatures w14:val="none"/>
              </w:rPr>
              <w:t>ASISTE</w:t>
            </w:r>
          </w:p>
        </w:tc>
      </w:tr>
      <w:tr w:rsidR="00572896" w14:paraId="63FAE054" w14:textId="77777777">
        <w:tc>
          <w:tcPr>
            <w:tcW w:w="3297" w:type="dxa"/>
            <w:shd w:val="clear" w:color="auto" w:fill="auto"/>
          </w:tcPr>
          <w:p w14:paraId="3E13DA42" w14:textId="77777777" w:rsidR="00572896" w:rsidRDefault="00543A83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val="es-ES" w:eastAsia="es-ES"/>
                <w14:ligatures w14:val="none"/>
              </w:rPr>
            </w:pPr>
            <w:r>
              <w:rPr>
                <w:rFonts w:ascii="Arial" w:eastAsia="Times New Roman" w:hAnsi="Arial" w:cs="Arial"/>
                <w:kern w:val="0"/>
                <w:sz w:val="20"/>
                <w:szCs w:val="20"/>
                <w:lang w:val="es-ES" w:eastAsia="es-ES"/>
                <w14:ligatures w14:val="none"/>
              </w:rPr>
              <w:t>Presidente de la academia de historia de Santander o su delegado (Experto en patrimonio cultural)</w:t>
            </w:r>
          </w:p>
        </w:tc>
        <w:tc>
          <w:tcPr>
            <w:tcW w:w="2765" w:type="dxa"/>
            <w:shd w:val="clear" w:color="auto" w:fill="auto"/>
          </w:tcPr>
          <w:p w14:paraId="1AA8EC26" w14:textId="77777777" w:rsidR="00572896" w:rsidRDefault="00543A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1F1F1F"/>
                <w:kern w:val="0"/>
                <w:sz w:val="20"/>
                <w:szCs w:val="20"/>
                <w:lang w:eastAsia="es-CO"/>
                <w14:ligatures w14:val="none"/>
              </w:rPr>
            </w:pPr>
            <w:r>
              <w:rPr>
                <w:rFonts w:ascii="Arial" w:eastAsia="Times New Roman" w:hAnsi="Arial" w:cs="Arial"/>
                <w:color w:val="1F1F1F"/>
                <w:kern w:val="0"/>
                <w:sz w:val="20"/>
                <w:szCs w:val="20"/>
                <w:lang w:eastAsia="es-CO"/>
                <w14:ligatures w14:val="none"/>
              </w:rPr>
              <w:t>Arquitecto Guillermo Vargas Caballero</w:t>
            </w:r>
          </w:p>
        </w:tc>
        <w:tc>
          <w:tcPr>
            <w:tcW w:w="3260" w:type="dxa"/>
          </w:tcPr>
          <w:p w14:paraId="5D781CEF" w14:textId="77777777" w:rsidR="00572896" w:rsidRDefault="00543A83">
            <w:pPr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es-ES"/>
                <w14:ligatures w14:val="none"/>
              </w:rPr>
            </w:pPr>
            <w:r>
              <w:rPr>
                <w:rFonts w:ascii="Arial" w:eastAsia="Times New Roman" w:hAnsi="Arial" w:cs="Arial"/>
                <w:kern w:val="0"/>
                <w:sz w:val="20"/>
                <w:szCs w:val="20"/>
                <w:lang w:eastAsia="es-ES"/>
                <w14:ligatures w14:val="none"/>
              </w:rPr>
              <w:t>ASISTE</w:t>
            </w:r>
          </w:p>
        </w:tc>
      </w:tr>
      <w:tr w:rsidR="00572896" w14:paraId="1DC87C17" w14:textId="77777777">
        <w:tc>
          <w:tcPr>
            <w:tcW w:w="3297" w:type="dxa"/>
            <w:shd w:val="clear" w:color="auto" w:fill="auto"/>
          </w:tcPr>
          <w:p w14:paraId="2A7CD8C0" w14:textId="77777777" w:rsidR="00572896" w:rsidRDefault="00543A83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val="es-ES" w:eastAsia="es-ES"/>
                <w14:ligatures w14:val="none"/>
              </w:rPr>
            </w:pPr>
            <w:r>
              <w:rPr>
                <w:rFonts w:ascii="Arial" w:eastAsia="Times New Roman" w:hAnsi="Arial" w:cs="Arial"/>
                <w:kern w:val="0"/>
                <w:sz w:val="20"/>
                <w:szCs w:val="20"/>
                <w:lang w:val="es-ES" w:eastAsia="es-ES"/>
                <w14:ligatures w14:val="none"/>
              </w:rPr>
              <w:t>Un representante de las universidades santandereanas (Experto en patrimonio cultural)</w:t>
            </w:r>
          </w:p>
        </w:tc>
        <w:tc>
          <w:tcPr>
            <w:tcW w:w="2765" w:type="dxa"/>
            <w:shd w:val="clear" w:color="auto" w:fill="auto"/>
          </w:tcPr>
          <w:p w14:paraId="1293F640" w14:textId="77777777" w:rsidR="00572896" w:rsidRDefault="00543A83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es-ES"/>
                <w14:ligatures w14:val="none"/>
              </w:rPr>
            </w:pPr>
            <w:r>
              <w:rPr>
                <w:rFonts w:ascii="Arial" w:eastAsia="Times New Roman" w:hAnsi="Arial" w:cs="Arial"/>
                <w:color w:val="1F1F1F"/>
                <w:kern w:val="0"/>
                <w:sz w:val="20"/>
                <w:szCs w:val="20"/>
                <w:lang w:eastAsia="es-CO"/>
                <w14:ligatures w14:val="none"/>
              </w:rPr>
              <w:t>Arquitecto</w:t>
            </w:r>
            <w:r>
              <w:rPr>
                <w:rFonts w:ascii="Arial" w:eastAsia="Times New Roman" w:hAnsi="Arial" w:cs="Arial"/>
                <w:kern w:val="0"/>
                <w:sz w:val="20"/>
                <w:szCs w:val="20"/>
                <w:lang w:eastAsia="es-ES"/>
                <w14:ligatures w14:val="none"/>
              </w:rPr>
              <w:t xml:space="preserve"> Juan Alejando Cano Valencia</w:t>
            </w:r>
          </w:p>
        </w:tc>
        <w:tc>
          <w:tcPr>
            <w:tcW w:w="3260" w:type="dxa"/>
          </w:tcPr>
          <w:p w14:paraId="515AA714" w14:textId="77777777" w:rsidR="00572896" w:rsidRDefault="00543A83">
            <w:pPr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es-CO"/>
                <w14:ligatures w14:val="none"/>
              </w:rPr>
            </w:pPr>
            <w:r>
              <w:rPr>
                <w:rFonts w:ascii="Arial" w:eastAsia="Times New Roman" w:hAnsi="Arial" w:cs="Arial"/>
                <w:kern w:val="0"/>
                <w:sz w:val="20"/>
                <w:szCs w:val="20"/>
                <w:lang w:eastAsia="es-ES"/>
                <w14:ligatures w14:val="none"/>
              </w:rPr>
              <w:t>ASISTE VIRTUALMENTE</w:t>
            </w:r>
          </w:p>
        </w:tc>
      </w:tr>
      <w:tr w:rsidR="00572896" w14:paraId="71D50141" w14:textId="77777777">
        <w:tc>
          <w:tcPr>
            <w:tcW w:w="3297" w:type="dxa"/>
            <w:shd w:val="clear" w:color="auto" w:fill="auto"/>
          </w:tcPr>
          <w:p w14:paraId="2F4D3F52" w14:textId="77777777" w:rsidR="00572896" w:rsidRDefault="00543A83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val="es-ES" w:eastAsia="es-ES"/>
                <w14:ligatures w14:val="none"/>
              </w:rPr>
            </w:pPr>
            <w:r>
              <w:rPr>
                <w:rFonts w:ascii="Arial" w:eastAsia="Times New Roman" w:hAnsi="Arial" w:cs="Arial"/>
                <w:kern w:val="0"/>
                <w:sz w:val="20"/>
                <w:szCs w:val="20"/>
                <w:lang w:val="es-ES" w:eastAsia="es-ES"/>
                <w14:ligatures w14:val="none"/>
              </w:rPr>
              <w:t>Un representante de las negritudes de Santander - NARP</w:t>
            </w:r>
          </w:p>
        </w:tc>
        <w:tc>
          <w:tcPr>
            <w:tcW w:w="2765" w:type="dxa"/>
            <w:shd w:val="clear" w:color="auto" w:fill="auto"/>
          </w:tcPr>
          <w:p w14:paraId="4182F2C6" w14:textId="77777777" w:rsidR="00572896" w:rsidRDefault="00543A83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es-ES"/>
                <w14:ligatures w14:val="none"/>
              </w:rPr>
            </w:pPr>
            <w:r>
              <w:rPr>
                <w:rFonts w:ascii="Arial" w:eastAsia="Times New Roman" w:hAnsi="Arial" w:cs="Arial"/>
                <w:kern w:val="0"/>
                <w:sz w:val="20"/>
                <w:szCs w:val="20"/>
                <w:lang w:eastAsia="es-ES"/>
                <w14:ligatures w14:val="none"/>
              </w:rPr>
              <w:t xml:space="preserve">Dr. </w:t>
            </w:r>
            <w:proofErr w:type="spellStart"/>
            <w:r>
              <w:rPr>
                <w:rFonts w:ascii="Arial" w:eastAsia="Times New Roman" w:hAnsi="Arial" w:cs="Arial"/>
                <w:kern w:val="0"/>
                <w:sz w:val="20"/>
                <w:szCs w:val="20"/>
                <w:lang w:eastAsia="es-ES"/>
                <w14:ligatures w14:val="none"/>
              </w:rPr>
              <w:t>Leonidas</w:t>
            </w:r>
            <w:proofErr w:type="spellEnd"/>
            <w:r>
              <w:rPr>
                <w:rFonts w:ascii="Arial" w:eastAsia="Times New Roman" w:hAnsi="Arial" w:cs="Arial"/>
                <w:kern w:val="0"/>
                <w:sz w:val="20"/>
                <w:szCs w:val="20"/>
                <w:lang w:eastAsia="es-ES"/>
                <w14:ligatures w14:val="none"/>
              </w:rPr>
              <w:t xml:space="preserve"> Ocampo</w:t>
            </w:r>
          </w:p>
        </w:tc>
        <w:tc>
          <w:tcPr>
            <w:tcW w:w="3260" w:type="dxa"/>
          </w:tcPr>
          <w:p w14:paraId="57A8626E" w14:textId="77777777" w:rsidR="00572896" w:rsidRDefault="00543A83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1F1F1F"/>
                <w:kern w:val="0"/>
                <w:sz w:val="20"/>
                <w:szCs w:val="20"/>
                <w:lang w:eastAsia="es-CO"/>
                <w14:ligatures w14:val="none"/>
              </w:rPr>
            </w:pPr>
            <w:r>
              <w:rPr>
                <w:rFonts w:ascii="Arial" w:eastAsia="Times New Roman" w:hAnsi="Arial" w:cs="Arial"/>
                <w:color w:val="1F1F1F"/>
                <w:kern w:val="0"/>
                <w:sz w:val="20"/>
                <w:szCs w:val="20"/>
                <w:lang w:eastAsia="es-CO"/>
                <w14:ligatures w14:val="none"/>
              </w:rPr>
              <w:t xml:space="preserve">ASISTE </w:t>
            </w:r>
          </w:p>
        </w:tc>
      </w:tr>
      <w:tr w:rsidR="00572896" w14:paraId="4A71FEED" w14:textId="77777777">
        <w:tc>
          <w:tcPr>
            <w:tcW w:w="3297" w:type="dxa"/>
            <w:shd w:val="clear" w:color="auto" w:fill="auto"/>
          </w:tcPr>
          <w:p w14:paraId="139E1F04" w14:textId="77777777" w:rsidR="00572896" w:rsidRDefault="00543A83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val="es-ES" w:eastAsia="es-ES"/>
                <w14:ligatures w14:val="none"/>
              </w:rPr>
            </w:pPr>
            <w:r>
              <w:rPr>
                <w:rFonts w:ascii="Arial" w:eastAsia="Times New Roman" w:hAnsi="Arial" w:cs="Arial"/>
                <w:kern w:val="0"/>
                <w:sz w:val="20"/>
                <w:szCs w:val="20"/>
                <w:lang w:val="es-ES" w:eastAsia="es-ES"/>
                <w14:ligatures w14:val="none"/>
              </w:rPr>
              <w:t>Un experto en patrimonio cultural</w:t>
            </w:r>
          </w:p>
        </w:tc>
        <w:tc>
          <w:tcPr>
            <w:tcW w:w="2765" w:type="dxa"/>
            <w:shd w:val="clear" w:color="auto" w:fill="auto"/>
          </w:tcPr>
          <w:p w14:paraId="34188E6E" w14:textId="77777777" w:rsidR="00572896" w:rsidRDefault="00543A83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es-ES"/>
                <w14:ligatures w14:val="none"/>
              </w:rPr>
            </w:pPr>
            <w:r>
              <w:rPr>
                <w:rFonts w:ascii="Arial" w:eastAsia="Times New Roman" w:hAnsi="Arial" w:cs="Arial"/>
                <w:kern w:val="0"/>
                <w:sz w:val="20"/>
                <w:szCs w:val="20"/>
                <w:lang w:eastAsia="es-ES"/>
                <w14:ligatures w14:val="none"/>
              </w:rPr>
              <w:t>Maestra Diana Martínez</w:t>
            </w:r>
          </w:p>
        </w:tc>
        <w:tc>
          <w:tcPr>
            <w:tcW w:w="3260" w:type="dxa"/>
          </w:tcPr>
          <w:p w14:paraId="2D1CF1B9" w14:textId="77777777" w:rsidR="00572896" w:rsidRDefault="00543A83">
            <w:pPr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es-ES"/>
                <w14:ligatures w14:val="none"/>
              </w:rPr>
            </w:pPr>
            <w:r>
              <w:rPr>
                <w:rFonts w:ascii="Arial" w:eastAsia="Times New Roman" w:hAnsi="Arial" w:cs="Arial"/>
                <w:kern w:val="0"/>
                <w:sz w:val="20"/>
                <w:szCs w:val="20"/>
                <w:lang w:eastAsia="es-ES"/>
                <w14:ligatures w14:val="none"/>
              </w:rPr>
              <w:t>ASISTE</w:t>
            </w:r>
          </w:p>
        </w:tc>
      </w:tr>
      <w:tr w:rsidR="00572896" w14:paraId="08317367" w14:textId="77777777">
        <w:tc>
          <w:tcPr>
            <w:tcW w:w="3297" w:type="dxa"/>
            <w:shd w:val="clear" w:color="auto" w:fill="auto"/>
          </w:tcPr>
          <w:p w14:paraId="124DB732" w14:textId="77777777" w:rsidR="00572896" w:rsidRDefault="00543A83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val="es-ES" w:eastAsia="es-ES"/>
                <w14:ligatures w14:val="none"/>
              </w:rPr>
            </w:pPr>
            <w:r>
              <w:rPr>
                <w:rFonts w:ascii="Arial" w:eastAsia="Times New Roman" w:hAnsi="Arial" w:cs="Arial"/>
                <w:kern w:val="0"/>
                <w:sz w:val="20"/>
                <w:szCs w:val="20"/>
                <w:lang w:val="es-ES" w:eastAsia="es-ES"/>
                <w14:ligatures w14:val="none"/>
              </w:rPr>
              <w:t>Un experto en patrimonio documental (archivístico, bibliográfico, audiovisual)</w:t>
            </w:r>
          </w:p>
        </w:tc>
        <w:tc>
          <w:tcPr>
            <w:tcW w:w="2765" w:type="dxa"/>
            <w:shd w:val="clear" w:color="auto" w:fill="auto"/>
          </w:tcPr>
          <w:p w14:paraId="4A79BE9F" w14:textId="77777777" w:rsidR="00572896" w:rsidRDefault="00543A83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val="es-ES" w:eastAsia="es-ES"/>
                <w14:ligatures w14:val="none"/>
              </w:rPr>
            </w:pPr>
            <w:r>
              <w:rPr>
                <w:rFonts w:ascii="Arial" w:eastAsia="Times New Roman" w:hAnsi="Arial" w:cs="Arial"/>
                <w:kern w:val="0"/>
                <w:sz w:val="20"/>
                <w:szCs w:val="20"/>
                <w:lang w:val="es-ES" w:eastAsia="es-ES"/>
                <w14:ligatures w14:val="none"/>
              </w:rPr>
              <w:t xml:space="preserve">Maestra Lizbeth </w:t>
            </w:r>
            <w:bookmarkStart w:id="1" w:name="_Hlk171329986"/>
            <w:r>
              <w:rPr>
                <w:rFonts w:ascii="Arial" w:eastAsia="Times New Roman" w:hAnsi="Arial" w:cs="Arial"/>
                <w:kern w:val="0"/>
                <w:sz w:val="20"/>
                <w:szCs w:val="20"/>
                <w:lang w:val="es-ES" w:eastAsia="es-ES"/>
                <w14:ligatures w14:val="none"/>
              </w:rPr>
              <w:t>Torres Acosta</w:t>
            </w:r>
            <w:bookmarkEnd w:id="1"/>
          </w:p>
        </w:tc>
        <w:tc>
          <w:tcPr>
            <w:tcW w:w="3260" w:type="dxa"/>
          </w:tcPr>
          <w:p w14:paraId="3B92C236" w14:textId="77777777" w:rsidR="00572896" w:rsidRDefault="00543A83">
            <w:pPr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es-ES"/>
                <w14:ligatures w14:val="none"/>
              </w:rPr>
            </w:pPr>
            <w:r>
              <w:rPr>
                <w:rFonts w:ascii="Arial" w:eastAsia="Times New Roman" w:hAnsi="Arial" w:cs="Arial"/>
                <w:kern w:val="0"/>
                <w:sz w:val="20"/>
                <w:szCs w:val="20"/>
                <w:lang w:eastAsia="es-ES"/>
                <w14:ligatures w14:val="none"/>
              </w:rPr>
              <w:t xml:space="preserve">ASISTE </w:t>
            </w:r>
          </w:p>
        </w:tc>
      </w:tr>
      <w:tr w:rsidR="00572896" w14:paraId="12A52934" w14:textId="77777777">
        <w:tc>
          <w:tcPr>
            <w:tcW w:w="3297" w:type="dxa"/>
            <w:shd w:val="clear" w:color="auto" w:fill="auto"/>
          </w:tcPr>
          <w:p w14:paraId="6C24EB77" w14:textId="77777777" w:rsidR="00572896" w:rsidRDefault="00543A83">
            <w:pPr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es-ES"/>
                <w14:ligatures w14:val="none"/>
              </w:rPr>
            </w:pPr>
            <w:r>
              <w:rPr>
                <w:rFonts w:ascii="Arial" w:eastAsia="Times New Roman" w:hAnsi="Arial" w:cs="Arial"/>
                <w:kern w:val="0"/>
                <w:sz w:val="20"/>
                <w:szCs w:val="20"/>
                <w:lang w:eastAsia="es-ES"/>
                <w14:ligatures w14:val="none"/>
              </w:rPr>
              <w:t>Experto en Patrimonio Cultural Inmaterial</w:t>
            </w:r>
          </w:p>
        </w:tc>
        <w:tc>
          <w:tcPr>
            <w:tcW w:w="2765" w:type="dxa"/>
            <w:shd w:val="clear" w:color="auto" w:fill="auto"/>
          </w:tcPr>
          <w:p w14:paraId="5F6A2525" w14:textId="77777777" w:rsidR="00572896" w:rsidRDefault="00543A83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es-ES"/>
                <w14:ligatures w14:val="none"/>
              </w:rPr>
            </w:pPr>
            <w:r>
              <w:rPr>
                <w:rFonts w:ascii="Arial" w:eastAsia="Times New Roman" w:hAnsi="Arial" w:cs="Arial"/>
                <w:kern w:val="0"/>
                <w:sz w:val="20"/>
                <w:szCs w:val="20"/>
                <w:lang w:eastAsia="es-ES"/>
                <w14:ligatures w14:val="none"/>
              </w:rPr>
              <w:t>Maestro Dídimo Ernesto Romero</w:t>
            </w:r>
          </w:p>
        </w:tc>
        <w:tc>
          <w:tcPr>
            <w:tcW w:w="3260" w:type="dxa"/>
          </w:tcPr>
          <w:p w14:paraId="061FF275" w14:textId="77777777" w:rsidR="00572896" w:rsidRDefault="00543A83">
            <w:pPr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es-ES"/>
                <w14:ligatures w14:val="none"/>
              </w:rPr>
            </w:pPr>
            <w:r>
              <w:rPr>
                <w:rFonts w:ascii="Arial" w:eastAsia="Times New Roman" w:hAnsi="Arial" w:cs="Arial"/>
                <w:kern w:val="0"/>
                <w:sz w:val="20"/>
                <w:szCs w:val="20"/>
                <w:lang w:eastAsia="es-ES"/>
                <w14:ligatures w14:val="none"/>
              </w:rPr>
              <w:t>ASISTE VIRTUALMENTE</w:t>
            </w:r>
          </w:p>
        </w:tc>
      </w:tr>
      <w:tr w:rsidR="008326E7" w14:paraId="24C78AE5" w14:textId="77777777">
        <w:tc>
          <w:tcPr>
            <w:tcW w:w="3297" w:type="dxa"/>
            <w:shd w:val="clear" w:color="auto" w:fill="auto"/>
          </w:tcPr>
          <w:p w14:paraId="20E2CBDF" w14:textId="118D4068" w:rsidR="008326E7" w:rsidRDefault="008326E7">
            <w:pPr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es-ES"/>
                <w14:ligatures w14:val="none"/>
              </w:rPr>
            </w:pPr>
            <w:r>
              <w:rPr>
                <w:rFonts w:ascii="Arial" w:eastAsia="Times New Roman" w:hAnsi="Arial" w:cs="Arial"/>
                <w:kern w:val="0"/>
                <w:sz w:val="20"/>
                <w:szCs w:val="20"/>
                <w:lang w:eastAsia="es-ES"/>
                <w14:ligatures w14:val="none"/>
              </w:rPr>
              <w:t>Profesional universitario</w:t>
            </w:r>
          </w:p>
        </w:tc>
        <w:tc>
          <w:tcPr>
            <w:tcW w:w="2765" w:type="dxa"/>
            <w:shd w:val="clear" w:color="auto" w:fill="auto"/>
          </w:tcPr>
          <w:p w14:paraId="37B3F8FD" w14:textId="0489C4E9" w:rsidR="008326E7" w:rsidRDefault="008326E7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es-ES"/>
                <w14:ligatures w14:val="none"/>
              </w:rPr>
            </w:pPr>
            <w:r>
              <w:rPr>
                <w:rFonts w:ascii="Arial" w:eastAsia="Times New Roman" w:hAnsi="Arial" w:cs="Arial"/>
                <w:kern w:val="0"/>
                <w:sz w:val="20"/>
                <w:szCs w:val="20"/>
                <w:lang w:eastAsia="es-ES"/>
                <w14:ligatures w14:val="none"/>
              </w:rPr>
              <w:t>Fabio Andrés Márquez</w:t>
            </w:r>
          </w:p>
        </w:tc>
        <w:tc>
          <w:tcPr>
            <w:tcW w:w="3260" w:type="dxa"/>
          </w:tcPr>
          <w:p w14:paraId="0E63C69F" w14:textId="04CC562F" w:rsidR="008326E7" w:rsidRDefault="008326E7">
            <w:pPr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es-ES"/>
                <w14:ligatures w14:val="none"/>
              </w:rPr>
            </w:pPr>
            <w:r>
              <w:rPr>
                <w:rFonts w:ascii="Arial" w:eastAsia="Times New Roman" w:hAnsi="Arial" w:cs="Arial"/>
                <w:kern w:val="0"/>
                <w:sz w:val="20"/>
                <w:szCs w:val="20"/>
                <w:lang w:eastAsia="es-ES"/>
                <w14:ligatures w14:val="none"/>
              </w:rPr>
              <w:t>Asiste</w:t>
            </w:r>
          </w:p>
        </w:tc>
      </w:tr>
    </w:tbl>
    <w:p w14:paraId="29F8FD06" w14:textId="2CA5F0C3" w:rsidR="00572896" w:rsidRPr="00043840" w:rsidRDefault="00572896" w:rsidP="00043840">
      <w:pPr>
        <w:spacing w:after="0" w:line="240" w:lineRule="auto"/>
        <w:rPr>
          <w:rFonts w:ascii="Arial" w:eastAsia="Times New Roman" w:hAnsi="Arial" w:cs="Arial"/>
          <w:b/>
          <w:kern w:val="0"/>
          <w:lang w:eastAsia="es-ES"/>
          <w14:ligatures w14:val="none"/>
        </w:rPr>
      </w:pPr>
    </w:p>
    <w:p w14:paraId="208604D0" w14:textId="4B25C26E" w:rsidR="004501D1" w:rsidRPr="00D70593" w:rsidRDefault="004501D1" w:rsidP="00D70593">
      <w:pPr>
        <w:pStyle w:val="Prrafodelista"/>
        <w:numPr>
          <w:ilvl w:val="0"/>
          <w:numId w:val="2"/>
        </w:numPr>
        <w:spacing w:after="0" w:line="240" w:lineRule="auto"/>
        <w:jc w:val="both"/>
        <w:rPr>
          <w:rFonts w:ascii="Arial" w:eastAsia="Arial" w:hAnsi="Arial" w:cs="Arial"/>
          <w:color w:val="000000"/>
          <w:kern w:val="0"/>
          <w:sz w:val="24"/>
          <w:szCs w:val="24"/>
          <w:lang w:val="es-ES" w:eastAsia="es-ES"/>
          <w14:ligatures w14:val="none"/>
        </w:rPr>
      </w:pPr>
    </w:p>
    <w:p w14:paraId="783BFF24" w14:textId="57B678FC" w:rsidR="004501D1" w:rsidRPr="00D70593" w:rsidRDefault="00D70593">
      <w:pPr>
        <w:spacing w:after="0" w:line="240" w:lineRule="auto"/>
        <w:ind w:left="720"/>
        <w:jc w:val="both"/>
        <w:rPr>
          <w:rFonts w:ascii="Arial" w:eastAsia="Arial" w:hAnsi="Arial" w:cs="Arial"/>
          <w:b/>
          <w:bCs/>
          <w:color w:val="000000"/>
          <w:kern w:val="0"/>
          <w:sz w:val="24"/>
          <w:szCs w:val="24"/>
          <w:lang w:val="es-ES" w:eastAsia="es-ES"/>
          <w14:ligatures w14:val="none"/>
        </w:rPr>
      </w:pPr>
      <w:r w:rsidRPr="00D70593">
        <w:rPr>
          <w:rFonts w:ascii="Arial" w:eastAsia="Arial" w:hAnsi="Arial" w:cs="Arial"/>
          <w:b/>
          <w:bCs/>
          <w:color w:val="000000"/>
          <w:kern w:val="0"/>
          <w:sz w:val="24"/>
          <w:szCs w:val="24"/>
          <w:lang w:val="es-ES" w:eastAsia="es-ES"/>
          <w14:ligatures w14:val="none"/>
        </w:rPr>
        <w:t>APROBACIÓN DEL ACTA ANTERIOR:</w:t>
      </w:r>
    </w:p>
    <w:p w14:paraId="216AAEC7" w14:textId="0C03E3D3" w:rsidR="00EA6F1A" w:rsidRDefault="007721B2" w:rsidP="00EA6F1A">
      <w:pPr>
        <w:spacing w:after="0" w:line="240" w:lineRule="auto"/>
        <w:ind w:left="720"/>
        <w:jc w:val="both"/>
        <w:rPr>
          <w:rFonts w:ascii="Arial" w:eastAsia="Arial" w:hAnsi="Arial" w:cs="Arial"/>
          <w:color w:val="000000"/>
          <w:kern w:val="0"/>
          <w:sz w:val="24"/>
          <w:szCs w:val="24"/>
          <w:lang w:val="es-ES" w:eastAsia="es-ES"/>
          <w14:ligatures w14:val="none"/>
        </w:rPr>
      </w:pPr>
      <w:r>
        <w:rPr>
          <w:rFonts w:ascii="Arial" w:eastAsia="Arial" w:hAnsi="Arial" w:cs="Arial"/>
          <w:color w:val="000000"/>
          <w:kern w:val="0"/>
          <w:sz w:val="24"/>
          <w:szCs w:val="24"/>
          <w:lang w:val="es-ES" w:eastAsia="es-ES"/>
          <w14:ligatures w14:val="none"/>
        </w:rPr>
        <w:t xml:space="preserve"> Se pide</w:t>
      </w:r>
      <w:r w:rsidR="00EA6F1A">
        <w:rPr>
          <w:rFonts w:ascii="Arial" w:eastAsia="Arial" w:hAnsi="Arial" w:cs="Arial"/>
          <w:color w:val="000000"/>
          <w:kern w:val="0"/>
          <w:sz w:val="24"/>
          <w:szCs w:val="24"/>
          <w:lang w:val="es-ES" w:eastAsia="es-ES"/>
          <w14:ligatures w14:val="none"/>
        </w:rPr>
        <w:t xml:space="preserve"> en los espacios disponibles </w:t>
      </w:r>
      <w:r>
        <w:rPr>
          <w:rFonts w:ascii="Arial" w:eastAsia="Arial" w:hAnsi="Arial" w:cs="Arial"/>
          <w:color w:val="000000"/>
          <w:kern w:val="0"/>
          <w:sz w:val="24"/>
          <w:szCs w:val="24"/>
          <w:lang w:val="es-ES" w:eastAsia="es-ES"/>
          <w14:ligatures w14:val="none"/>
        </w:rPr>
        <w:t>un espacio adecuado para los concejos en futuros espacios, el arquitecto Guillermo Vargas manifiest</w:t>
      </w:r>
      <w:r w:rsidR="00EA6F1A">
        <w:rPr>
          <w:rFonts w:ascii="Arial" w:eastAsia="Arial" w:hAnsi="Arial" w:cs="Arial"/>
          <w:color w:val="000000"/>
          <w:kern w:val="0"/>
          <w:sz w:val="24"/>
          <w:szCs w:val="24"/>
          <w:lang w:val="es-ES" w:eastAsia="es-ES"/>
          <w14:ligatures w14:val="none"/>
        </w:rPr>
        <w:t xml:space="preserve">o </w:t>
      </w:r>
      <w:r>
        <w:rPr>
          <w:rFonts w:ascii="Arial" w:eastAsia="Arial" w:hAnsi="Arial" w:cs="Arial"/>
          <w:color w:val="000000"/>
          <w:kern w:val="0"/>
          <w:sz w:val="24"/>
          <w:szCs w:val="24"/>
          <w:lang w:val="es-ES" w:eastAsia="es-ES"/>
          <w14:ligatures w14:val="none"/>
        </w:rPr>
        <w:t>que en un principio el objetivo era convertir la casa en</w:t>
      </w:r>
      <w:r w:rsidR="00EA6F1A">
        <w:rPr>
          <w:rFonts w:ascii="Arial" w:eastAsia="Arial" w:hAnsi="Arial" w:cs="Arial"/>
          <w:color w:val="000000"/>
          <w:kern w:val="0"/>
          <w:sz w:val="24"/>
          <w:szCs w:val="24"/>
          <w:lang w:val="es-ES" w:eastAsia="es-ES"/>
          <w14:ligatures w14:val="none"/>
        </w:rPr>
        <w:t xml:space="preserve"> la secretaria de cultura</w:t>
      </w:r>
      <w:r>
        <w:rPr>
          <w:rFonts w:ascii="Arial" w:eastAsia="Arial" w:hAnsi="Arial" w:cs="Arial"/>
          <w:color w:val="000000"/>
          <w:kern w:val="0"/>
          <w:sz w:val="24"/>
          <w:szCs w:val="24"/>
          <w:lang w:val="es-ES" w:eastAsia="es-ES"/>
          <w14:ligatures w14:val="none"/>
        </w:rPr>
        <w:t xml:space="preserve"> al igual</w:t>
      </w:r>
      <w:r w:rsidR="00EA6F1A">
        <w:rPr>
          <w:rFonts w:ascii="Arial" w:eastAsia="Arial" w:hAnsi="Arial" w:cs="Arial"/>
          <w:color w:val="000000"/>
          <w:kern w:val="0"/>
          <w:sz w:val="24"/>
          <w:szCs w:val="24"/>
          <w:lang w:val="es-ES" w:eastAsia="es-ES"/>
          <w14:ligatures w14:val="none"/>
        </w:rPr>
        <w:t xml:space="preserve"> integrar</w:t>
      </w:r>
      <w:r>
        <w:rPr>
          <w:rFonts w:ascii="Arial" w:eastAsia="Arial" w:hAnsi="Arial" w:cs="Arial"/>
          <w:color w:val="000000"/>
          <w:kern w:val="0"/>
          <w:sz w:val="24"/>
          <w:szCs w:val="24"/>
          <w:lang w:val="es-ES" w:eastAsia="es-ES"/>
          <w14:ligatures w14:val="none"/>
        </w:rPr>
        <w:t xml:space="preserve"> una biblioteca </w:t>
      </w:r>
      <w:r w:rsidR="00EA6F1A">
        <w:rPr>
          <w:rFonts w:ascii="Arial" w:eastAsia="Arial" w:hAnsi="Arial" w:cs="Arial"/>
          <w:color w:val="000000"/>
          <w:kern w:val="0"/>
          <w:sz w:val="24"/>
          <w:szCs w:val="24"/>
          <w:lang w:val="es-ES" w:eastAsia="es-ES"/>
          <w14:ligatures w14:val="none"/>
        </w:rPr>
        <w:t xml:space="preserve">departamental </w:t>
      </w:r>
      <w:r>
        <w:rPr>
          <w:rFonts w:ascii="Arial" w:eastAsia="Arial" w:hAnsi="Arial" w:cs="Arial"/>
          <w:color w:val="000000"/>
          <w:kern w:val="0"/>
          <w:sz w:val="24"/>
          <w:szCs w:val="24"/>
          <w:lang w:val="es-ES" w:eastAsia="es-ES"/>
          <w14:ligatures w14:val="none"/>
        </w:rPr>
        <w:t>donde se conserven las obras culturales</w:t>
      </w:r>
      <w:r w:rsidR="00EA6F1A">
        <w:rPr>
          <w:rFonts w:ascii="Arial" w:eastAsia="Arial" w:hAnsi="Arial" w:cs="Arial"/>
          <w:color w:val="000000"/>
          <w:kern w:val="0"/>
          <w:sz w:val="24"/>
          <w:szCs w:val="24"/>
          <w:lang w:val="es-ES" w:eastAsia="es-ES"/>
          <w14:ligatures w14:val="none"/>
        </w:rPr>
        <w:t xml:space="preserve">, la secretaria departamental esboza que </w:t>
      </w:r>
      <w:r>
        <w:rPr>
          <w:rFonts w:ascii="Arial" w:eastAsia="Arial" w:hAnsi="Arial" w:cs="Arial"/>
          <w:color w:val="000000"/>
          <w:kern w:val="0"/>
          <w:sz w:val="24"/>
          <w:szCs w:val="24"/>
          <w:lang w:val="es-ES" w:eastAsia="es-ES"/>
          <w14:ligatures w14:val="none"/>
        </w:rPr>
        <w:t xml:space="preserve">el objetivo principal es conseguir el presupuesto para la fomentación del proyecto el cual es de DOS MIL MILLONES DE PESOS </w:t>
      </w:r>
      <w:r w:rsidR="00EA6F1A">
        <w:rPr>
          <w:rFonts w:ascii="Arial" w:eastAsia="Arial" w:hAnsi="Arial" w:cs="Arial"/>
          <w:color w:val="000000"/>
          <w:kern w:val="0"/>
          <w:sz w:val="24"/>
          <w:szCs w:val="24"/>
          <w:lang w:val="es-ES" w:eastAsia="es-ES"/>
          <w14:ligatures w14:val="none"/>
        </w:rPr>
        <w:t xml:space="preserve">, buscando recaudarlos a través de la secretaria de cultura y la secretaria de las tics la cual ya tiene aprobado algunos recursos para el proyecto, se da por terminada la reunión siendo las 3 pm, firman Dr. Jorge Humberto Rangel y profesional universitario Daniela Vélez franco, se pone en consideración el acta leída y se aprueba. </w:t>
      </w:r>
    </w:p>
    <w:p w14:paraId="08E32D27" w14:textId="0E47EC98" w:rsidR="00EA6F1A" w:rsidRDefault="00EA6F1A" w:rsidP="00EA6F1A">
      <w:pPr>
        <w:spacing w:after="0" w:line="240" w:lineRule="auto"/>
        <w:ind w:left="720"/>
        <w:jc w:val="both"/>
        <w:rPr>
          <w:rFonts w:ascii="Arial" w:eastAsia="Arial" w:hAnsi="Arial" w:cs="Arial"/>
          <w:color w:val="000000"/>
          <w:kern w:val="0"/>
          <w:sz w:val="24"/>
          <w:szCs w:val="24"/>
          <w:lang w:val="es-ES" w:eastAsia="es-ES"/>
          <w14:ligatures w14:val="none"/>
        </w:rPr>
      </w:pPr>
    </w:p>
    <w:p w14:paraId="784C28E5" w14:textId="77777777" w:rsidR="00EA6F1A" w:rsidRDefault="00EA6F1A" w:rsidP="00EA6F1A">
      <w:pPr>
        <w:spacing w:after="0" w:line="240" w:lineRule="auto"/>
        <w:ind w:left="720"/>
        <w:jc w:val="both"/>
        <w:rPr>
          <w:rFonts w:ascii="Arial" w:eastAsia="Arial" w:hAnsi="Arial" w:cs="Arial"/>
          <w:color w:val="000000"/>
          <w:kern w:val="0"/>
          <w:sz w:val="24"/>
          <w:szCs w:val="24"/>
          <w:lang w:val="es-ES" w:eastAsia="es-ES"/>
          <w14:ligatures w14:val="none"/>
        </w:rPr>
      </w:pPr>
    </w:p>
    <w:p w14:paraId="64B43DA4" w14:textId="71ADA2ED" w:rsidR="004501D1" w:rsidRDefault="004501D1">
      <w:pPr>
        <w:spacing w:after="0" w:line="240" w:lineRule="auto"/>
        <w:ind w:left="720"/>
        <w:jc w:val="both"/>
        <w:rPr>
          <w:rFonts w:ascii="Arial" w:eastAsia="Arial" w:hAnsi="Arial" w:cs="Arial"/>
          <w:color w:val="000000"/>
          <w:kern w:val="0"/>
          <w:sz w:val="24"/>
          <w:szCs w:val="24"/>
          <w:lang w:val="es-ES" w:eastAsia="es-ES"/>
          <w14:ligatures w14:val="none"/>
        </w:rPr>
      </w:pPr>
    </w:p>
    <w:p w14:paraId="2D5062F2" w14:textId="77777777" w:rsidR="004501D1" w:rsidRDefault="004501D1">
      <w:pPr>
        <w:spacing w:after="0" w:line="240" w:lineRule="auto"/>
        <w:ind w:left="720"/>
        <w:jc w:val="both"/>
        <w:rPr>
          <w:rFonts w:ascii="Arial" w:eastAsia="Arial" w:hAnsi="Arial" w:cs="Arial"/>
          <w:color w:val="000000"/>
          <w:kern w:val="0"/>
          <w:sz w:val="24"/>
          <w:szCs w:val="24"/>
          <w:lang w:val="es-ES" w:eastAsia="es-ES"/>
          <w14:ligatures w14:val="none"/>
        </w:rPr>
      </w:pPr>
    </w:p>
    <w:p w14:paraId="1E1F88FF" w14:textId="6253B202" w:rsidR="00572896" w:rsidRDefault="00572896">
      <w:pPr>
        <w:spacing w:after="0" w:line="240" w:lineRule="auto"/>
        <w:ind w:left="720"/>
        <w:rPr>
          <w:rFonts w:ascii="Arial" w:eastAsia="Arial" w:hAnsi="Arial" w:cs="Arial"/>
          <w:color w:val="000000"/>
          <w:kern w:val="0"/>
          <w:sz w:val="24"/>
          <w:szCs w:val="24"/>
          <w:lang w:val="es-ES" w:eastAsia="es-ES"/>
          <w14:ligatures w14:val="none"/>
        </w:rPr>
      </w:pPr>
    </w:p>
    <w:p w14:paraId="3FE0E8B2" w14:textId="77777777" w:rsidR="004501D1" w:rsidRDefault="004501D1">
      <w:pPr>
        <w:spacing w:after="0" w:line="240" w:lineRule="auto"/>
        <w:ind w:left="720"/>
        <w:rPr>
          <w:rFonts w:ascii="Arial" w:eastAsia="Arial" w:hAnsi="Arial" w:cs="Arial"/>
          <w:color w:val="000000"/>
          <w:kern w:val="0"/>
          <w:sz w:val="24"/>
          <w:szCs w:val="24"/>
          <w:lang w:val="es-ES" w:eastAsia="es-ES"/>
          <w14:ligatures w14:val="none"/>
        </w:rPr>
      </w:pPr>
    </w:p>
    <w:p w14:paraId="081FC650" w14:textId="2F1771C3" w:rsidR="008C3D0D" w:rsidRDefault="008C3D0D">
      <w:pPr>
        <w:spacing w:after="0" w:line="240" w:lineRule="auto"/>
        <w:jc w:val="both"/>
        <w:rPr>
          <w:rFonts w:ascii="Arial" w:eastAsia="Times New Roman" w:hAnsi="Arial" w:cs="Arial"/>
          <w:bCs/>
          <w:kern w:val="0"/>
          <w:sz w:val="24"/>
          <w:szCs w:val="24"/>
          <w:lang w:eastAsia="es-ES"/>
          <w14:ligatures w14:val="none"/>
        </w:rPr>
      </w:pPr>
    </w:p>
    <w:p w14:paraId="7341DF83" w14:textId="77777777" w:rsidR="00572896" w:rsidRDefault="00572896">
      <w:pPr>
        <w:spacing w:after="0" w:line="240" w:lineRule="auto"/>
        <w:rPr>
          <w:rFonts w:ascii="Arial" w:eastAsia="Times New Roman" w:hAnsi="Arial" w:cs="Arial"/>
          <w:b/>
          <w:kern w:val="0"/>
          <w:sz w:val="24"/>
          <w:szCs w:val="24"/>
          <w:lang w:eastAsia="es-ES"/>
          <w14:ligatures w14:val="none"/>
        </w:rPr>
      </w:pPr>
    </w:p>
    <w:p w14:paraId="15EE0004" w14:textId="4385BB92" w:rsidR="008C3D0D" w:rsidRDefault="00B561F3">
      <w:pPr>
        <w:pStyle w:val="Prrafodelista"/>
        <w:numPr>
          <w:ilvl w:val="0"/>
          <w:numId w:val="2"/>
        </w:numPr>
        <w:spacing w:after="0" w:line="240" w:lineRule="auto"/>
        <w:rPr>
          <w:rFonts w:ascii="Arial" w:eastAsia="Times New Roman" w:hAnsi="Arial" w:cs="Arial"/>
          <w:b/>
          <w:kern w:val="0"/>
          <w:sz w:val="24"/>
          <w:szCs w:val="24"/>
          <w:lang w:eastAsia="es-ES"/>
          <w14:ligatures w14:val="none"/>
        </w:rPr>
      </w:pPr>
      <w:r>
        <w:rPr>
          <w:rFonts w:ascii="Arial" w:eastAsia="Times New Roman" w:hAnsi="Arial" w:cs="Arial"/>
          <w:b/>
          <w:kern w:val="0"/>
          <w:sz w:val="24"/>
          <w:szCs w:val="24"/>
          <w:lang w:eastAsia="es-ES"/>
          <w14:ligatures w14:val="none"/>
        </w:rPr>
        <w:t xml:space="preserve">SOLICITUD SECRETARIA DE INFRAESTRUCTURA DEL MUNICIPIO DE BUCARAMANGA </w:t>
      </w:r>
    </w:p>
    <w:p w14:paraId="3335EAE4" w14:textId="7E3040DA" w:rsidR="008C3D0D" w:rsidRDefault="008C3D0D" w:rsidP="008C3D0D">
      <w:pPr>
        <w:spacing w:after="0" w:line="240" w:lineRule="auto"/>
        <w:rPr>
          <w:rFonts w:ascii="Arial" w:eastAsia="Times New Roman" w:hAnsi="Arial" w:cs="Arial"/>
          <w:b/>
          <w:kern w:val="0"/>
          <w:sz w:val="24"/>
          <w:szCs w:val="24"/>
          <w:lang w:eastAsia="es-ES"/>
          <w14:ligatures w14:val="none"/>
        </w:rPr>
      </w:pPr>
    </w:p>
    <w:p w14:paraId="7231A6B2" w14:textId="7644E7A8" w:rsidR="008C3D0D" w:rsidRDefault="008C3D0D" w:rsidP="008C3D0D">
      <w:pPr>
        <w:spacing w:after="0" w:line="240" w:lineRule="auto"/>
        <w:rPr>
          <w:rFonts w:ascii="Arial" w:eastAsia="Times New Roman" w:hAnsi="Arial" w:cs="Arial"/>
          <w:b/>
          <w:kern w:val="0"/>
          <w:sz w:val="24"/>
          <w:szCs w:val="24"/>
          <w:lang w:eastAsia="es-ES"/>
          <w14:ligatures w14:val="none"/>
        </w:rPr>
      </w:pPr>
      <w:r>
        <w:rPr>
          <w:rFonts w:ascii="Arial" w:eastAsia="Times New Roman" w:hAnsi="Arial" w:cs="Arial"/>
          <w:b/>
          <w:kern w:val="0"/>
          <w:sz w:val="24"/>
          <w:szCs w:val="24"/>
          <w:lang w:eastAsia="es-ES"/>
          <w14:ligatures w14:val="none"/>
        </w:rPr>
        <w:t xml:space="preserve">Interviene secretaria karol tejeiro de la secretaría de infraestructura </w:t>
      </w:r>
    </w:p>
    <w:p w14:paraId="4C780ECB" w14:textId="34DC57D7" w:rsidR="008C3D0D" w:rsidRDefault="008C3D0D" w:rsidP="008C3D0D">
      <w:pPr>
        <w:spacing w:after="0" w:line="240" w:lineRule="auto"/>
        <w:rPr>
          <w:rFonts w:ascii="Arial" w:eastAsia="Times New Roman" w:hAnsi="Arial" w:cs="Arial"/>
          <w:b/>
          <w:kern w:val="0"/>
          <w:sz w:val="24"/>
          <w:szCs w:val="24"/>
          <w:lang w:eastAsia="es-ES"/>
          <w14:ligatures w14:val="none"/>
        </w:rPr>
      </w:pPr>
    </w:p>
    <w:p w14:paraId="0422A1A2" w14:textId="7BA44311" w:rsidR="008C3D0D" w:rsidRDefault="002F539C" w:rsidP="008C3D0D">
      <w:pPr>
        <w:spacing w:after="0" w:line="240" w:lineRule="auto"/>
        <w:rPr>
          <w:rFonts w:ascii="Arial" w:eastAsia="Times New Roman" w:hAnsi="Arial" w:cs="Arial"/>
          <w:bCs/>
          <w:kern w:val="0"/>
          <w:sz w:val="24"/>
          <w:szCs w:val="24"/>
          <w:lang w:eastAsia="es-ES"/>
          <w14:ligatures w14:val="none"/>
        </w:rPr>
      </w:pPr>
      <w:r>
        <w:rPr>
          <w:rFonts w:ascii="Arial" w:eastAsia="Times New Roman" w:hAnsi="Arial" w:cs="Arial"/>
          <w:bCs/>
          <w:kern w:val="0"/>
          <w:sz w:val="24"/>
          <w:szCs w:val="24"/>
          <w:lang w:eastAsia="es-ES"/>
          <w14:ligatures w14:val="none"/>
        </w:rPr>
        <w:t xml:space="preserve">Esboza sobre el proyecto llamado restauración y recuperación </w:t>
      </w:r>
      <w:r w:rsidR="009F3386">
        <w:rPr>
          <w:rFonts w:ascii="Arial" w:eastAsia="Times New Roman" w:hAnsi="Arial" w:cs="Arial"/>
          <w:bCs/>
          <w:kern w:val="0"/>
          <w:sz w:val="24"/>
          <w:szCs w:val="24"/>
          <w:lang w:eastAsia="es-ES"/>
          <w14:ligatures w14:val="none"/>
        </w:rPr>
        <w:t>(</w:t>
      </w:r>
      <w:r>
        <w:rPr>
          <w:rFonts w:ascii="Arial" w:eastAsia="Times New Roman" w:hAnsi="Arial" w:cs="Arial"/>
          <w:bCs/>
          <w:kern w:val="0"/>
          <w:sz w:val="24"/>
          <w:szCs w:val="24"/>
          <w:lang w:eastAsia="es-ES"/>
          <w14:ligatures w14:val="none"/>
        </w:rPr>
        <w:t xml:space="preserve">plaza san mateo </w:t>
      </w:r>
      <w:r w:rsidR="009F3386">
        <w:rPr>
          <w:rFonts w:ascii="Arial" w:eastAsia="Times New Roman" w:hAnsi="Arial" w:cs="Arial"/>
          <w:bCs/>
          <w:kern w:val="0"/>
          <w:sz w:val="24"/>
          <w:szCs w:val="24"/>
          <w:lang w:eastAsia="es-ES"/>
          <w14:ligatures w14:val="none"/>
        </w:rPr>
        <w:t>)</w:t>
      </w:r>
    </w:p>
    <w:p w14:paraId="352E9A5C" w14:textId="249C6F42" w:rsidR="002F539C" w:rsidRPr="008C3D0D" w:rsidRDefault="002F539C" w:rsidP="008C3D0D">
      <w:pPr>
        <w:spacing w:after="0" w:line="240" w:lineRule="auto"/>
        <w:rPr>
          <w:rFonts w:ascii="Arial" w:eastAsia="Times New Roman" w:hAnsi="Arial" w:cs="Arial"/>
          <w:bCs/>
          <w:kern w:val="0"/>
          <w:sz w:val="24"/>
          <w:szCs w:val="24"/>
          <w:lang w:eastAsia="es-ES"/>
          <w14:ligatures w14:val="none"/>
        </w:rPr>
      </w:pPr>
      <w:r>
        <w:rPr>
          <w:rFonts w:ascii="Arial" w:eastAsia="Times New Roman" w:hAnsi="Arial" w:cs="Arial"/>
          <w:bCs/>
          <w:kern w:val="0"/>
          <w:sz w:val="24"/>
          <w:szCs w:val="24"/>
          <w:lang w:eastAsia="es-ES"/>
          <w14:ligatures w14:val="none"/>
        </w:rPr>
        <w:t xml:space="preserve">Se justifica en sentencia segunda instancia que obliga al municipio intervenir , el </w:t>
      </w:r>
      <w:proofErr w:type="spellStart"/>
      <w:r>
        <w:rPr>
          <w:rFonts w:ascii="Arial" w:eastAsia="Times New Roman" w:hAnsi="Arial" w:cs="Arial"/>
          <w:bCs/>
          <w:kern w:val="0"/>
          <w:sz w:val="24"/>
          <w:szCs w:val="24"/>
          <w:lang w:eastAsia="es-ES"/>
          <w14:ligatures w14:val="none"/>
        </w:rPr>
        <w:t>poc</w:t>
      </w:r>
      <w:proofErr w:type="spellEnd"/>
      <w:r>
        <w:rPr>
          <w:rFonts w:ascii="Arial" w:eastAsia="Times New Roman" w:hAnsi="Arial" w:cs="Arial"/>
          <w:bCs/>
          <w:kern w:val="0"/>
          <w:sz w:val="24"/>
          <w:szCs w:val="24"/>
          <w:lang w:eastAsia="es-ES"/>
          <w14:ligatures w14:val="none"/>
        </w:rPr>
        <w:t xml:space="preserve"> de Bucaramanga 2014-2017 </w:t>
      </w:r>
      <w:r w:rsidR="00E7704D">
        <w:rPr>
          <w:rFonts w:ascii="Arial" w:eastAsia="Times New Roman" w:hAnsi="Arial" w:cs="Arial"/>
          <w:bCs/>
          <w:kern w:val="0"/>
          <w:sz w:val="24"/>
          <w:szCs w:val="24"/>
          <w:lang w:eastAsia="es-ES"/>
          <w14:ligatures w14:val="none"/>
        </w:rPr>
        <w:t xml:space="preserve">articulo 61 </w:t>
      </w:r>
      <w:r>
        <w:rPr>
          <w:rFonts w:ascii="Arial" w:eastAsia="Times New Roman" w:hAnsi="Arial" w:cs="Arial"/>
          <w:bCs/>
          <w:kern w:val="0"/>
          <w:sz w:val="24"/>
          <w:szCs w:val="24"/>
          <w:lang w:eastAsia="es-ES"/>
          <w14:ligatures w14:val="none"/>
        </w:rPr>
        <w:t xml:space="preserve">donde se declara la plaza de interés cultural, </w:t>
      </w:r>
      <w:r w:rsidR="00E7704D">
        <w:rPr>
          <w:rFonts w:ascii="Arial" w:eastAsia="Times New Roman" w:hAnsi="Arial" w:cs="Arial"/>
          <w:bCs/>
          <w:kern w:val="0"/>
          <w:sz w:val="24"/>
          <w:szCs w:val="24"/>
          <w:lang w:eastAsia="es-ES"/>
          <w14:ligatures w14:val="none"/>
        </w:rPr>
        <w:t>plan de desarrollo actual administración 2024-2027 esta enunciada la restauración de la plaza y la resolución 434 del 2013 donde se declara bien de interés cultural, ingeniero empieza intervención donde enuncia los daños de la infraestructura de la plaza informa de la debilidad estructural</w:t>
      </w:r>
      <w:r w:rsidR="009F3386">
        <w:rPr>
          <w:rFonts w:ascii="Arial" w:eastAsia="Times New Roman" w:hAnsi="Arial" w:cs="Arial"/>
          <w:bCs/>
          <w:kern w:val="0"/>
          <w:sz w:val="24"/>
          <w:szCs w:val="24"/>
          <w:lang w:eastAsia="es-ES"/>
          <w14:ligatures w14:val="none"/>
        </w:rPr>
        <w:t xml:space="preserve"> y sísmica donde la estructura no cumple con las normas</w:t>
      </w:r>
      <w:r w:rsidR="00381511">
        <w:rPr>
          <w:rFonts w:ascii="Arial" w:eastAsia="Times New Roman" w:hAnsi="Arial" w:cs="Arial"/>
          <w:bCs/>
          <w:kern w:val="0"/>
          <w:sz w:val="24"/>
          <w:szCs w:val="24"/>
          <w:lang w:eastAsia="es-ES"/>
          <w14:ligatures w14:val="none"/>
        </w:rPr>
        <w:t xml:space="preserve"> y expresa la importancia de la restauración de la plaza</w:t>
      </w:r>
    </w:p>
    <w:p w14:paraId="541A698E" w14:textId="00C930FA" w:rsidR="008C3D0D" w:rsidRDefault="008C3D0D" w:rsidP="009F3386">
      <w:pPr>
        <w:spacing w:after="0" w:line="240" w:lineRule="auto"/>
        <w:rPr>
          <w:rFonts w:ascii="Arial" w:eastAsia="Times New Roman" w:hAnsi="Arial" w:cs="Arial"/>
          <w:b/>
          <w:kern w:val="0"/>
          <w:sz w:val="24"/>
          <w:szCs w:val="24"/>
          <w:lang w:eastAsia="es-ES"/>
          <w14:ligatures w14:val="none"/>
        </w:rPr>
      </w:pPr>
    </w:p>
    <w:p w14:paraId="4168937A" w14:textId="63EE930D" w:rsidR="009F3386" w:rsidRDefault="009F3386" w:rsidP="009F3386">
      <w:pPr>
        <w:spacing w:after="0" w:line="240" w:lineRule="auto"/>
        <w:rPr>
          <w:rFonts w:ascii="Arial" w:eastAsia="Times New Roman" w:hAnsi="Arial" w:cs="Arial"/>
          <w:b/>
          <w:kern w:val="0"/>
          <w:sz w:val="24"/>
          <w:szCs w:val="24"/>
          <w:lang w:eastAsia="es-ES"/>
          <w14:ligatures w14:val="none"/>
        </w:rPr>
      </w:pPr>
    </w:p>
    <w:p w14:paraId="528C35F5" w14:textId="67FEE8D8" w:rsidR="009F3386" w:rsidRDefault="009F3386" w:rsidP="009F3386">
      <w:pPr>
        <w:spacing w:after="0" w:line="240" w:lineRule="auto"/>
        <w:rPr>
          <w:rFonts w:ascii="Arial" w:eastAsia="Times New Roman" w:hAnsi="Arial" w:cs="Arial"/>
          <w:b/>
          <w:kern w:val="0"/>
          <w:sz w:val="24"/>
          <w:szCs w:val="24"/>
          <w:lang w:eastAsia="es-ES"/>
          <w14:ligatures w14:val="none"/>
        </w:rPr>
      </w:pPr>
    </w:p>
    <w:p w14:paraId="39379570" w14:textId="77777777" w:rsidR="009F3386" w:rsidRPr="009F3386" w:rsidRDefault="009F3386" w:rsidP="009F3386">
      <w:pPr>
        <w:spacing w:after="0" w:line="240" w:lineRule="auto"/>
        <w:rPr>
          <w:rFonts w:ascii="Arial" w:eastAsia="Times New Roman" w:hAnsi="Arial" w:cs="Arial"/>
          <w:b/>
          <w:kern w:val="0"/>
          <w:sz w:val="24"/>
          <w:szCs w:val="24"/>
          <w:lang w:eastAsia="es-ES"/>
          <w14:ligatures w14:val="none"/>
        </w:rPr>
      </w:pPr>
    </w:p>
    <w:p w14:paraId="6B735866" w14:textId="77777777" w:rsidR="00572896" w:rsidRDefault="00572896"/>
    <w:sectPr w:rsidR="00572896">
      <w:headerReference w:type="default" r:id="rId8"/>
      <w:pgSz w:w="12240" w:h="20160"/>
      <w:pgMar w:top="1417" w:right="1701" w:bottom="1417" w:left="1701" w:header="0" w:footer="708" w:gutter="0"/>
      <w:pgBorders w:offsetFrom="page">
        <w:top w:val="triple" w:sz="4" w:space="24" w:color="2F5496"/>
        <w:left w:val="triple" w:sz="4" w:space="24" w:color="2F5496"/>
        <w:bottom w:val="triple" w:sz="4" w:space="24" w:color="2F5496"/>
        <w:right w:val="triple" w:sz="4" w:space="24" w:color="2F5496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97101EA" w14:textId="77777777" w:rsidR="00125142" w:rsidRDefault="00125142">
      <w:pPr>
        <w:spacing w:line="240" w:lineRule="auto"/>
      </w:pPr>
      <w:r>
        <w:separator/>
      </w:r>
    </w:p>
  </w:endnote>
  <w:endnote w:type="continuationSeparator" w:id="0">
    <w:p w14:paraId="5B9D85F9" w14:textId="77777777" w:rsidR="00125142" w:rsidRDefault="0012514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Kunstler Script">
    <w:panose1 w:val="030304020206070D0D06"/>
    <w:charset w:val="4D"/>
    <w:family w:val="script"/>
    <w:pitch w:val="variable"/>
    <w:sig w:usb0="00000003" w:usb1="00000000" w:usb2="00000000" w:usb3="00000000" w:csb0="00000001" w:csb1="00000000"/>
  </w:font>
  <w:font w:name="DengXian Light">
    <w:panose1 w:val="02010600030101010101"/>
    <w:charset w:val="86"/>
    <w:family w:val="auto"/>
    <w:notTrueType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notTrueType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72693A6" w14:textId="77777777" w:rsidR="00125142" w:rsidRDefault="00125142">
      <w:pPr>
        <w:spacing w:after="0"/>
      </w:pPr>
      <w:r>
        <w:separator/>
      </w:r>
    </w:p>
  </w:footnote>
  <w:footnote w:type="continuationSeparator" w:id="0">
    <w:p w14:paraId="60795C11" w14:textId="77777777" w:rsidR="00125142" w:rsidRDefault="00125142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pPr w:vertAnchor="text" w:horzAnchor="margin" w:tblpXSpec="center" w:tblpY="843"/>
      <w:tblW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CellMar>
        <w:left w:w="28" w:type="dxa"/>
        <w:right w:w="28" w:type="dxa"/>
      </w:tblCellMar>
      <w:tblLook w:val="04A0" w:firstRow="1" w:lastRow="0" w:firstColumn="1" w:lastColumn="0" w:noHBand="0" w:noVBand="1"/>
    </w:tblPr>
    <w:tblGrid>
      <w:gridCol w:w="3091"/>
      <w:gridCol w:w="4160"/>
      <w:gridCol w:w="1552"/>
      <w:gridCol w:w="1559"/>
    </w:tblGrid>
    <w:tr w:rsidR="00572896" w14:paraId="04D7E456" w14:textId="77777777">
      <w:trPr>
        <w:trHeight w:val="168"/>
      </w:trPr>
      <w:tc>
        <w:tcPr>
          <w:tcW w:w="3091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14:paraId="6E5A38AE" w14:textId="77777777" w:rsidR="00572896" w:rsidRDefault="00543A83">
          <w:pPr>
            <w:pStyle w:val="Encabezado"/>
            <w:jc w:val="center"/>
            <w:rPr>
              <w:rFonts w:ascii="Kunstler Script" w:hAnsi="Kunstler Script"/>
              <w:lang w:eastAsia="es-CO"/>
            </w:rPr>
          </w:pPr>
          <w:r>
            <w:rPr>
              <w:noProof/>
              <w:lang w:eastAsia="es-CO"/>
            </w:rPr>
            <w:drawing>
              <wp:anchor distT="0" distB="0" distL="114300" distR="114300" simplePos="0" relativeHeight="251660288" behindDoc="0" locked="0" layoutInCell="1" allowOverlap="0" wp14:anchorId="1694C1C6" wp14:editId="63DA81A6">
                <wp:simplePos x="0" y="0"/>
                <wp:positionH relativeFrom="column">
                  <wp:posOffset>855345</wp:posOffset>
                </wp:positionH>
                <wp:positionV relativeFrom="paragraph">
                  <wp:posOffset>186055</wp:posOffset>
                </wp:positionV>
                <wp:extent cx="273685" cy="281305"/>
                <wp:effectExtent l="0" t="0" r="0" b="4445"/>
                <wp:wrapNone/>
                <wp:docPr id="1329738563" name="Imagen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329738563" name="Imagen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73685" cy="2813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anchor>
            </w:drawing>
          </w:r>
          <w:r>
            <w:rPr>
              <w:rFonts w:ascii="Kunstler Script" w:hAnsi="Kunstler Script"/>
              <w:lang w:eastAsia="es-CO"/>
            </w:rPr>
            <w:t>Republica de Colombia</w:t>
          </w:r>
        </w:p>
        <w:p w14:paraId="163D663F" w14:textId="77777777" w:rsidR="00572896" w:rsidRDefault="00572896">
          <w:pPr>
            <w:pStyle w:val="Encabezado"/>
            <w:jc w:val="center"/>
            <w:rPr>
              <w:rFonts w:ascii="Kunstler Script" w:hAnsi="Kunstler Script"/>
              <w:sz w:val="28"/>
              <w:szCs w:val="28"/>
              <w:lang w:eastAsia="es-CO"/>
            </w:rPr>
          </w:pPr>
        </w:p>
        <w:p w14:paraId="4C883C41" w14:textId="77777777" w:rsidR="00572896" w:rsidRDefault="00543A83">
          <w:pPr>
            <w:pStyle w:val="Encabezado"/>
            <w:jc w:val="center"/>
            <w:rPr>
              <w:rFonts w:ascii="Kunstler Script" w:eastAsia="Kunstler Script" w:hAnsi="Kunstler Script" w:cs="Kunstler Script"/>
              <w:w w:val="101"/>
              <w:position w:val="2"/>
            </w:rPr>
          </w:pPr>
          <w:r>
            <w:rPr>
              <w:rFonts w:ascii="Kunstler Script" w:hAnsi="Kunstler Script"/>
              <w:lang w:eastAsia="es-CO"/>
            </w:rPr>
            <w:t>Gobernación de Santander</w:t>
          </w:r>
        </w:p>
      </w:tc>
      <w:tc>
        <w:tcPr>
          <w:tcW w:w="4160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14:paraId="217C5A63" w14:textId="77777777" w:rsidR="00572896" w:rsidRDefault="00543A83">
          <w:pPr>
            <w:ind w:right="85"/>
            <w:jc w:val="center"/>
            <w:rPr>
              <w:rFonts w:ascii="Arial" w:hAnsi="Arial" w:cs="Arial"/>
              <w:b/>
            </w:rPr>
          </w:pPr>
          <w:r>
            <w:rPr>
              <w:rFonts w:ascii="Arial" w:hAnsi="Arial" w:cs="Arial"/>
              <w:b/>
            </w:rPr>
            <w:t>ACTA</w:t>
          </w:r>
        </w:p>
      </w:tc>
      <w:tc>
        <w:tcPr>
          <w:tcW w:w="1552" w:type="dxa"/>
          <w:tcBorders>
            <w:top w:val="single" w:sz="4" w:space="0" w:color="000000"/>
            <w:left w:val="single" w:sz="4" w:space="0" w:color="000000"/>
            <w:bottom w:val="single" w:sz="4" w:space="0" w:color="auto"/>
            <w:right w:val="single" w:sz="4" w:space="0" w:color="auto"/>
          </w:tcBorders>
          <w:vAlign w:val="center"/>
        </w:tcPr>
        <w:p w14:paraId="3AA45A76" w14:textId="77777777" w:rsidR="00572896" w:rsidRDefault="00543A83">
          <w:pPr>
            <w:rPr>
              <w:rFonts w:ascii="Arial" w:hAnsi="Arial" w:cs="Arial"/>
              <w:b/>
              <w:sz w:val="10"/>
              <w:szCs w:val="10"/>
            </w:rPr>
          </w:pPr>
          <w:r>
            <w:rPr>
              <w:rFonts w:ascii="Arial" w:hAnsi="Arial" w:cs="Arial"/>
              <w:b/>
              <w:sz w:val="10"/>
              <w:szCs w:val="10"/>
            </w:rPr>
            <w:t>CÓDIGO</w:t>
          </w:r>
        </w:p>
      </w:tc>
      <w:tc>
        <w:tcPr>
          <w:tcW w:w="1559" w:type="dxa"/>
          <w:tcBorders>
            <w:top w:val="single" w:sz="4" w:space="0" w:color="000000"/>
            <w:left w:val="single" w:sz="4" w:space="0" w:color="auto"/>
            <w:bottom w:val="single" w:sz="4" w:space="0" w:color="auto"/>
            <w:right w:val="single" w:sz="4" w:space="0" w:color="000000"/>
          </w:tcBorders>
          <w:vAlign w:val="center"/>
        </w:tcPr>
        <w:p w14:paraId="4E2F3A2E" w14:textId="77777777" w:rsidR="00572896" w:rsidRDefault="00543A83">
          <w:pPr>
            <w:jc w:val="center"/>
            <w:rPr>
              <w:rFonts w:ascii="Arial" w:hAnsi="Arial" w:cs="Arial"/>
              <w:sz w:val="10"/>
              <w:szCs w:val="10"/>
            </w:rPr>
          </w:pPr>
          <w:r>
            <w:rPr>
              <w:rFonts w:ascii="Arial" w:hAnsi="Arial" w:cs="Arial"/>
              <w:sz w:val="10"/>
              <w:szCs w:val="10"/>
            </w:rPr>
            <w:t>AP-AI-RG-111</w:t>
          </w:r>
        </w:p>
      </w:tc>
    </w:tr>
    <w:tr w:rsidR="00572896" w14:paraId="0C9A92EB" w14:textId="77777777">
      <w:trPr>
        <w:trHeight w:val="232"/>
      </w:trPr>
      <w:tc>
        <w:tcPr>
          <w:tcW w:w="3091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14:paraId="695F60C0" w14:textId="77777777" w:rsidR="00572896" w:rsidRDefault="00572896">
          <w:pPr>
            <w:rPr>
              <w:rFonts w:ascii="Kunstler Script" w:eastAsia="Kunstler Script" w:hAnsi="Kunstler Script" w:cs="Kunstler Script"/>
              <w:w w:val="101"/>
              <w:position w:val="2"/>
            </w:rPr>
          </w:pPr>
        </w:p>
      </w:tc>
      <w:tc>
        <w:tcPr>
          <w:tcW w:w="4160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14:paraId="0B0F97B8" w14:textId="77777777" w:rsidR="00572896" w:rsidRDefault="00572896">
          <w:pPr>
            <w:rPr>
              <w:rFonts w:ascii="Arial" w:hAnsi="Arial" w:cs="Arial"/>
              <w:b/>
            </w:rPr>
          </w:pPr>
        </w:p>
      </w:tc>
      <w:tc>
        <w:tcPr>
          <w:tcW w:w="1552" w:type="dxa"/>
          <w:tcBorders>
            <w:top w:val="single" w:sz="4" w:space="0" w:color="auto"/>
            <w:left w:val="single" w:sz="4" w:space="0" w:color="000000"/>
            <w:bottom w:val="single" w:sz="4" w:space="0" w:color="auto"/>
            <w:right w:val="single" w:sz="4" w:space="0" w:color="auto"/>
          </w:tcBorders>
          <w:vAlign w:val="center"/>
        </w:tcPr>
        <w:p w14:paraId="703C2BE2" w14:textId="77777777" w:rsidR="00572896" w:rsidRDefault="00543A83">
          <w:pPr>
            <w:rPr>
              <w:rFonts w:ascii="Arial" w:hAnsi="Arial" w:cs="Arial"/>
              <w:b/>
              <w:sz w:val="10"/>
              <w:szCs w:val="10"/>
            </w:rPr>
          </w:pPr>
          <w:r>
            <w:rPr>
              <w:rFonts w:ascii="Arial" w:hAnsi="Arial" w:cs="Arial"/>
              <w:b/>
              <w:sz w:val="10"/>
              <w:szCs w:val="10"/>
            </w:rPr>
            <w:t>VERSIÓN</w:t>
          </w:r>
        </w:p>
      </w:tc>
      <w:tc>
        <w:tcPr>
          <w:tcW w:w="1559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000000"/>
          </w:tcBorders>
          <w:vAlign w:val="center"/>
        </w:tcPr>
        <w:p w14:paraId="4F6C663A" w14:textId="77777777" w:rsidR="00572896" w:rsidRDefault="00543A83">
          <w:pPr>
            <w:jc w:val="center"/>
            <w:rPr>
              <w:rFonts w:ascii="Arial" w:hAnsi="Arial" w:cs="Arial"/>
              <w:sz w:val="10"/>
              <w:szCs w:val="10"/>
            </w:rPr>
          </w:pPr>
          <w:r>
            <w:rPr>
              <w:rFonts w:ascii="Arial" w:hAnsi="Arial" w:cs="Arial"/>
              <w:sz w:val="10"/>
              <w:szCs w:val="10"/>
            </w:rPr>
            <w:t>5</w:t>
          </w:r>
        </w:p>
      </w:tc>
    </w:tr>
    <w:tr w:rsidR="00572896" w14:paraId="082FB833" w14:textId="77777777">
      <w:trPr>
        <w:trHeight w:val="226"/>
      </w:trPr>
      <w:tc>
        <w:tcPr>
          <w:tcW w:w="3091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14:paraId="2102FEAA" w14:textId="77777777" w:rsidR="00572896" w:rsidRDefault="00572896">
          <w:pPr>
            <w:rPr>
              <w:rFonts w:ascii="Kunstler Script" w:eastAsia="Kunstler Script" w:hAnsi="Kunstler Script" w:cs="Kunstler Script"/>
              <w:w w:val="101"/>
              <w:position w:val="2"/>
            </w:rPr>
          </w:pPr>
        </w:p>
      </w:tc>
      <w:tc>
        <w:tcPr>
          <w:tcW w:w="4160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14:paraId="0AF08991" w14:textId="77777777" w:rsidR="00572896" w:rsidRDefault="00572896">
          <w:pPr>
            <w:rPr>
              <w:rFonts w:ascii="Arial" w:hAnsi="Arial" w:cs="Arial"/>
              <w:b/>
            </w:rPr>
          </w:pPr>
        </w:p>
      </w:tc>
      <w:tc>
        <w:tcPr>
          <w:tcW w:w="1552" w:type="dxa"/>
          <w:tcBorders>
            <w:top w:val="single" w:sz="4" w:space="0" w:color="auto"/>
            <w:left w:val="single" w:sz="4" w:space="0" w:color="000000"/>
            <w:bottom w:val="single" w:sz="4" w:space="0" w:color="auto"/>
            <w:right w:val="single" w:sz="4" w:space="0" w:color="auto"/>
          </w:tcBorders>
          <w:vAlign w:val="center"/>
        </w:tcPr>
        <w:p w14:paraId="48DA2FEE" w14:textId="77777777" w:rsidR="00572896" w:rsidRDefault="00543A83">
          <w:pPr>
            <w:rPr>
              <w:rFonts w:ascii="Arial" w:hAnsi="Arial" w:cs="Arial"/>
              <w:b/>
              <w:sz w:val="10"/>
              <w:szCs w:val="10"/>
            </w:rPr>
          </w:pPr>
          <w:r>
            <w:rPr>
              <w:rFonts w:ascii="Arial" w:hAnsi="Arial" w:cs="Arial"/>
              <w:b/>
              <w:sz w:val="10"/>
              <w:szCs w:val="10"/>
            </w:rPr>
            <w:t>FECHA DE APROBACIÓN</w:t>
          </w:r>
        </w:p>
      </w:tc>
      <w:tc>
        <w:tcPr>
          <w:tcW w:w="1559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000000"/>
          </w:tcBorders>
          <w:vAlign w:val="center"/>
        </w:tcPr>
        <w:p w14:paraId="756D9666" w14:textId="77777777" w:rsidR="00572896" w:rsidRDefault="00543A83">
          <w:pPr>
            <w:jc w:val="center"/>
            <w:rPr>
              <w:rFonts w:ascii="Arial" w:hAnsi="Arial" w:cs="Arial"/>
              <w:sz w:val="10"/>
              <w:szCs w:val="10"/>
            </w:rPr>
          </w:pPr>
          <w:r>
            <w:rPr>
              <w:rFonts w:ascii="Arial" w:hAnsi="Arial" w:cs="Arial"/>
              <w:sz w:val="10"/>
              <w:szCs w:val="10"/>
            </w:rPr>
            <w:t>16/08/2017</w:t>
          </w:r>
        </w:p>
      </w:tc>
    </w:tr>
    <w:tr w:rsidR="00572896" w14:paraId="552EC475" w14:textId="77777777">
      <w:trPr>
        <w:trHeight w:val="220"/>
      </w:trPr>
      <w:tc>
        <w:tcPr>
          <w:tcW w:w="3091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14:paraId="29BA3ACB" w14:textId="77777777" w:rsidR="00572896" w:rsidRDefault="00572896">
          <w:pPr>
            <w:rPr>
              <w:rFonts w:ascii="Kunstler Script" w:eastAsia="Kunstler Script" w:hAnsi="Kunstler Script" w:cs="Kunstler Script"/>
              <w:w w:val="101"/>
              <w:position w:val="2"/>
            </w:rPr>
          </w:pPr>
        </w:p>
      </w:tc>
      <w:tc>
        <w:tcPr>
          <w:tcW w:w="4160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14:paraId="686E5569" w14:textId="77777777" w:rsidR="00572896" w:rsidRDefault="00572896">
          <w:pPr>
            <w:rPr>
              <w:rFonts w:ascii="Arial" w:hAnsi="Arial" w:cs="Arial"/>
              <w:b/>
            </w:rPr>
          </w:pPr>
        </w:p>
      </w:tc>
      <w:tc>
        <w:tcPr>
          <w:tcW w:w="1552" w:type="dxa"/>
          <w:tcBorders>
            <w:top w:val="single" w:sz="4" w:space="0" w:color="auto"/>
            <w:left w:val="single" w:sz="4" w:space="0" w:color="000000"/>
            <w:bottom w:val="single" w:sz="4" w:space="0" w:color="000000"/>
            <w:right w:val="single" w:sz="4" w:space="0" w:color="auto"/>
          </w:tcBorders>
          <w:vAlign w:val="center"/>
        </w:tcPr>
        <w:p w14:paraId="6BCF8AEA" w14:textId="77777777" w:rsidR="00572896" w:rsidRDefault="00543A83">
          <w:pPr>
            <w:rPr>
              <w:rFonts w:ascii="Arial" w:hAnsi="Arial" w:cs="Arial"/>
              <w:b/>
              <w:sz w:val="10"/>
              <w:szCs w:val="10"/>
            </w:rPr>
          </w:pPr>
          <w:r>
            <w:rPr>
              <w:rFonts w:ascii="Arial" w:hAnsi="Arial" w:cs="Arial"/>
              <w:b/>
              <w:sz w:val="10"/>
              <w:szCs w:val="10"/>
            </w:rPr>
            <w:t>PÁGINA</w:t>
          </w:r>
        </w:p>
      </w:tc>
      <w:tc>
        <w:tcPr>
          <w:tcW w:w="1559" w:type="dxa"/>
          <w:tcBorders>
            <w:top w:val="single" w:sz="4" w:space="0" w:color="auto"/>
            <w:left w:val="single" w:sz="4" w:space="0" w:color="auto"/>
            <w:bottom w:val="single" w:sz="4" w:space="0" w:color="000000"/>
            <w:right w:val="single" w:sz="4" w:space="0" w:color="000000"/>
          </w:tcBorders>
          <w:vAlign w:val="center"/>
        </w:tcPr>
        <w:p w14:paraId="141110D2" w14:textId="77777777" w:rsidR="00572896" w:rsidRDefault="00543A83">
          <w:pPr>
            <w:jc w:val="center"/>
          </w:pPr>
          <w:r>
            <w:rPr>
              <w:rFonts w:ascii="Arial" w:hAnsi="Arial" w:cs="Arial"/>
              <w:sz w:val="10"/>
              <w:szCs w:val="10"/>
            </w:rPr>
            <w:fldChar w:fldCharType="begin"/>
          </w:r>
          <w:r>
            <w:rPr>
              <w:rFonts w:ascii="Arial" w:hAnsi="Arial" w:cs="Arial"/>
              <w:sz w:val="10"/>
              <w:szCs w:val="10"/>
            </w:rPr>
            <w:instrText xml:space="preserve"> PAGE </w:instrText>
          </w:r>
          <w:r>
            <w:rPr>
              <w:rFonts w:ascii="Arial" w:hAnsi="Arial" w:cs="Arial"/>
              <w:sz w:val="10"/>
              <w:szCs w:val="10"/>
            </w:rPr>
            <w:fldChar w:fldCharType="separate"/>
          </w:r>
          <w:r w:rsidR="00535EDB">
            <w:rPr>
              <w:rFonts w:ascii="Arial" w:hAnsi="Arial" w:cs="Arial"/>
              <w:noProof/>
              <w:sz w:val="10"/>
              <w:szCs w:val="10"/>
            </w:rPr>
            <w:t>1</w:t>
          </w:r>
          <w:r>
            <w:rPr>
              <w:rFonts w:ascii="Arial" w:hAnsi="Arial" w:cs="Arial"/>
              <w:sz w:val="10"/>
              <w:szCs w:val="10"/>
            </w:rPr>
            <w:fldChar w:fldCharType="end"/>
          </w:r>
          <w:r>
            <w:rPr>
              <w:rFonts w:ascii="Arial" w:hAnsi="Arial" w:cs="Arial"/>
              <w:sz w:val="10"/>
              <w:szCs w:val="10"/>
            </w:rPr>
            <w:t xml:space="preserve"> de </w:t>
          </w:r>
          <w:r>
            <w:rPr>
              <w:rFonts w:ascii="Arial" w:hAnsi="Arial" w:cs="Arial"/>
              <w:sz w:val="10"/>
              <w:szCs w:val="10"/>
            </w:rPr>
            <w:fldChar w:fldCharType="begin"/>
          </w:r>
          <w:r>
            <w:rPr>
              <w:rFonts w:ascii="Arial" w:hAnsi="Arial" w:cs="Arial"/>
              <w:sz w:val="10"/>
              <w:szCs w:val="10"/>
            </w:rPr>
            <w:instrText xml:space="preserve"> NUMPAGES  </w:instrText>
          </w:r>
          <w:r>
            <w:rPr>
              <w:rFonts w:ascii="Arial" w:hAnsi="Arial" w:cs="Arial"/>
              <w:sz w:val="10"/>
              <w:szCs w:val="10"/>
            </w:rPr>
            <w:fldChar w:fldCharType="separate"/>
          </w:r>
          <w:r w:rsidR="00535EDB">
            <w:rPr>
              <w:rFonts w:ascii="Arial" w:hAnsi="Arial" w:cs="Arial"/>
              <w:noProof/>
              <w:sz w:val="10"/>
              <w:szCs w:val="10"/>
            </w:rPr>
            <w:t>10</w:t>
          </w:r>
          <w:r>
            <w:rPr>
              <w:rFonts w:ascii="Arial" w:hAnsi="Arial" w:cs="Arial"/>
              <w:sz w:val="10"/>
              <w:szCs w:val="10"/>
            </w:rPr>
            <w:fldChar w:fldCharType="end"/>
          </w:r>
        </w:p>
        <w:p w14:paraId="6DBF0BA6" w14:textId="77777777" w:rsidR="00572896" w:rsidRDefault="00572896">
          <w:pPr>
            <w:jc w:val="center"/>
            <w:rPr>
              <w:rFonts w:ascii="Arial" w:hAnsi="Arial" w:cs="Arial"/>
              <w:sz w:val="10"/>
              <w:szCs w:val="10"/>
            </w:rPr>
          </w:pPr>
        </w:p>
      </w:tc>
    </w:tr>
  </w:tbl>
  <w:p w14:paraId="7E339EBB" w14:textId="77777777" w:rsidR="00572896" w:rsidRDefault="00572896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F60354A"/>
    <w:multiLevelType w:val="multilevel"/>
    <w:tmpl w:val="2F60354A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58E71D2"/>
    <w:multiLevelType w:val="multilevel"/>
    <w:tmpl w:val="558E71D2"/>
    <w:lvl w:ilvl="0">
      <w:start w:val="1"/>
      <w:numFmt w:val="decimal"/>
      <w:lvlText w:val="%1."/>
      <w:lvlJc w:val="left"/>
      <w:pPr>
        <w:ind w:left="720" w:hanging="360"/>
      </w:pPr>
      <w:rPr>
        <w:rFonts w:eastAsia="Arial" w:hint="default"/>
        <w:b/>
        <w:color w:val="000000"/>
        <w:sz w:val="24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009FC"/>
    <w:rsid w:val="96EE4EAA"/>
    <w:rsid w:val="B3FF4975"/>
    <w:rsid w:val="DFFFEED7"/>
    <w:rsid w:val="00027888"/>
    <w:rsid w:val="00043840"/>
    <w:rsid w:val="00047EDE"/>
    <w:rsid w:val="000807C4"/>
    <w:rsid w:val="000F5332"/>
    <w:rsid w:val="0010356F"/>
    <w:rsid w:val="0012394B"/>
    <w:rsid w:val="00125142"/>
    <w:rsid w:val="00130C88"/>
    <w:rsid w:val="00145144"/>
    <w:rsid w:val="001A1EAD"/>
    <w:rsid w:val="001B13C3"/>
    <w:rsid w:val="001C7E55"/>
    <w:rsid w:val="001D3C51"/>
    <w:rsid w:val="001E745E"/>
    <w:rsid w:val="001F7C60"/>
    <w:rsid w:val="0024253E"/>
    <w:rsid w:val="00246A8D"/>
    <w:rsid w:val="00264155"/>
    <w:rsid w:val="0027072E"/>
    <w:rsid w:val="002D007F"/>
    <w:rsid w:val="002E000D"/>
    <w:rsid w:val="002F539C"/>
    <w:rsid w:val="002F5427"/>
    <w:rsid w:val="002F6BF6"/>
    <w:rsid w:val="00311999"/>
    <w:rsid w:val="00312A63"/>
    <w:rsid w:val="00321985"/>
    <w:rsid w:val="00336DA3"/>
    <w:rsid w:val="0034698A"/>
    <w:rsid w:val="00352F47"/>
    <w:rsid w:val="00360483"/>
    <w:rsid w:val="00381511"/>
    <w:rsid w:val="003867EF"/>
    <w:rsid w:val="00392747"/>
    <w:rsid w:val="003C2098"/>
    <w:rsid w:val="003C71FE"/>
    <w:rsid w:val="003F5FB8"/>
    <w:rsid w:val="004025B7"/>
    <w:rsid w:val="0040556A"/>
    <w:rsid w:val="004171DD"/>
    <w:rsid w:val="00435BE3"/>
    <w:rsid w:val="004501D1"/>
    <w:rsid w:val="0045774D"/>
    <w:rsid w:val="004718CE"/>
    <w:rsid w:val="004D6BA9"/>
    <w:rsid w:val="004E4362"/>
    <w:rsid w:val="004F426D"/>
    <w:rsid w:val="00500776"/>
    <w:rsid w:val="00501309"/>
    <w:rsid w:val="005060D2"/>
    <w:rsid w:val="0051053F"/>
    <w:rsid w:val="00535EDB"/>
    <w:rsid w:val="00537F3A"/>
    <w:rsid w:val="00543A83"/>
    <w:rsid w:val="00572896"/>
    <w:rsid w:val="005A7459"/>
    <w:rsid w:val="005F17B7"/>
    <w:rsid w:val="006052A1"/>
    <w:rsid w:val="0061761A"/>
    <w:rsid w:val="00620D7B"/>
    <w:rsid w:val="00620D92"/>
    <w:rsid w:val="00695592"/>
    <w:rsid w:val="00695869"/>
    <w:rsid w:val="006D2CB9"/>
    <w:rsid w:val="006F6D38"/>
    <w:rsid w:val="007044C5"/>
    <w:rsid w:val="00715226"/>
    <w:rsid w:val="00722666"/>
    <w:rsid w:val="007721B2"/>
    <w:rsid w:val="00773C8D"/>
    <w:rsid w:val="007917D8"/>
    <w:rsid w:val="007A623B"/>
    <w:rsid w:val="007D4585"/>
    <w:rsid w:val="007E594A"/>
    <w:rsid w:val="008326E7"/>
    <w:rsid w:val="00837281"/>
    <w:rsid w:val="00847388"/>
    <w:rsid w:val="008577C6"/>
    <w:rsid w:val="00872218"/>
    <w:rsid w:val="00892E0D"/>
    <w:rsid w:val="008C17C1"/>
    <w:rsid w:val="008C2E31"/>
    <w:rsid w:val="008C3D0D"/>
    <w:rsid w:val="008E34EC"/>
    <w:rsid w:val="00905312"/>
    <w:rsid w:val="0092054D"/>
    <w:rsid w:val="00934E46"/>
    <w:rsid w:val="0094119D"/>
    <w:rsid w:val="0096526E"/>
    <w:rsid w:val="0097684A"/>
    <w:rsid w:val="00987233"/>
    <w:rsid w:val="00996F01"/>
    <w:rsid w:val="009B2728"/>
    <w:rsid w:val="009B4B4C"/>
    <w:rsid w:val="009C2BCF"/>
    <w:rsid w:val="009D2A16"/>
    <w:rsid w:val="009E1E86"/>
    <w:rsid w:val="009F3386"/>
    <w:rsid w:val="00A10FC0"/>
    <w:rsid w:val="00A141A2"/>
    <w:rsid w:val="00A25DD7"/>
    <w:rsid w:val="00A36D2A"/>
    <w:rsid w:val="00A40A60"/>
    <w:rsid w:val="00A55728"/>
    <w:rsid w:val="00A61E75"/>
    <w:rsid w:val="00A622CF"/>
    <w:rsid w:val="00A675E8"/>
    <w:rsid w:val="00A7047A"/>
    <w:rsid w:val="00A8119A"/>
    <w:rsid w:val="00A86B5C"/>
    <w:rsid w:val="00AC1A40"/>
    <w:rsid w:val="00AC1C73"/>
    <w:rsid w:val="00AD5EE3"/>
    <w:rsid w:val="00AF461A"/>
    <w:rsid w:val="00AF756B"/>
    <w:rsid w:val="00B0622E"/>
    <w:rsid w:val="00B13DFF"/>
    <w:rsid w:val="00B25E3F"/>
    <w:rsid w:val="00B469AE"/>
    <w:rsid w:val="00B474E2"/>
    <w:rsid w:val="00B561F3"/>
    <w:rsid w:val="00B57648"/>
    <w:rsid w:val="00B711C8"/>
    <w:rsid w:val="00B8642C"/>
    <w:rsid w:val="00BC6418"/>
    <w:rsid w:val="00BC6EE2"/>
    <w:rsid w:val="00C009FC"/>
    <w:rsid w:val="00C032B9"/>
    <w:rsid w:val="00C12386"/>
    <w:rsid w:val="00C2011D"/>
    <w:rsid w:val="00C2628C"/>
    <w:rsid w:val="00C47127"/>
    <w:rsid w:val="00C61E54"/>
    <w:rsid w:val="00C826C9"/>
    <w:rsid w:val="00C84E08"/>
    <w:rsid w:val="00CA104F"/>
    <w:rsid w:val="00CB16FE"/>
    <w:rsid w:val="00CB6C31"/>
    <w:rsid w:val="00CD02E9"/>
    <w:rsid w:val="00CE1BD9"/>
    <w:rsid w:val="00D173DE"/>
    <w:rsid w:val="00D32AD4"/>
    <w:rsid w:val="00D67F76"/>
    <w:rsid w:val="00D70593"/>
    <w:rsid w:val="00D83FFF"/>
    <w:rsid w:val="00D967CC"/>
    <w:rsid w:val="00DB24C1"/>
    <w:rsid w:val="00DB60FD"/>
    <w:rsid w:val="00DC0FCA"/>
    <w:rsid w:val="00DD043F"/>
    <w:rsid w:val="00DD1397"/>
    <w:rsid w:val="00DF0604"/>
    <w:rsid w:val="00E04263"/>
    <w:rsid w:val="00E05D1B"/>
    <w:rsid w:val="00E10B59"/>
    <w:rsid w:val="00E1409C"/>
    <w:rsid w:val="00E321A7"/>
    <w:rsid w:val="00E33CA5"/>
    <w:rsid w:val="00E504CF"/>
    <w:rsid w:val="00E61D11"/>
    <w:rsid w:val="00E752BB"/>
    <w:rsid w:val="00E76F6A"/>
    <w:rsid w:val="00E7704D"/>
    <w:rsid w:val="00E97F20"/>
    <w:rsid w:val="00EA6F1A"/>
    <w:rsid w:val="00EB3A3A"/>
    <w:rsid w:val="00EC2C7E"/>
    <w:rsid w:val="00ED1458"/>
    <w:rsid w:val="00F62729"/>
    <w:rsid w:val="00F75EF4"/>
    <w:rsid w:val="00F83529"/>
    <w:rsid w:val="00FB0FB1"/>
    <w:rsid w:val="00FB2340"/>
    <w:rsid w:val="00FF37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04A3CCBE"/>
  <w15:docId w15:val="{487FE9B0-CF4A-4B73-A9DE-1DA90BE06D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es-CO" w:eastAsia="es-C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60" w:line="259" w:lineRule="auto"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semiHidden/>
    <w:unhideWhenUsed/>
    <w:qFormat/>
    <w:pPr>
      <w:tabs>
        <w:tab w:val="center" w:pos="4419"/>
        <w:tab w:val="right" w:pos="8838"/>
      </w:tabs>
      <w:spacing w:after="0" w:line="240" w:lineRule="auto"/>
    </w:pPr>
  </w:style>
  <w:style w:type="paragraph" w:styleId="NormalWeb">
    <w:name w:val="Normal (Web)"/>
    <w:basedOn w:val="Normal"/>
    <w:uiPriority w:val="99"/>
    <w:semiHidden/>
    <w:unhideWhenUsed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es-CO"/>
      <w14:ligatures w14:val="none"/>
    </w:rPr>
  </w:style>
  <w:style w:type="character" w:customStyle="1" w:styleId="EncabezadoCar">
    <w:name w:val="Encabezado Car"/>
    <w:basedOn w:val="Fuentedeprrafopredeter"/>
    <w:link w:val="Encabezado"/>
    <w:uiPriority w:val="99"/>
    <w:semiHidden/>
    <w:qFormat/>
  </w:style>
  <w:style w:type="paragraph" w:styleId="Prrafodelista">
    <w:name w:val="List Paragraph"/>
    <w:basedOn w:val="Normal"/>
    <w:uiPriority w:val="34"/>
    <w:qFormat/>
    <w:pPr>
      <w:ind w:left="720"/>
      <w:contextualSpacing/>
    </w:pPr>
  </w:style>
  <w:style w:type="character" w:customStyle="1" w:styleId="group-hoverbg-base-200">
    <w:name w:val="group-hover:bg-base-200"/>
    <w:basedOn w:val="Fuentedeprrafopredeter"/>
    <w:qFormat/>
  </w:style>
  <w:style w:type="character" w:customStyle="1" w:styleId="opacity-80">
    <w:name w:val="opacity-80"/>
    <w:basedOn w:val="Fuentedeprrafopredeter"/>
    <w:qFormat/>
  </w:style>
  <w:style w:type="character" w:customStyle="1" w:styleId="cursor-pointer">
    <w:name w:val="cursor-pointer"/>
    <w:basedOn w:val="Fuentedeprrafopredeter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477</Words>
  <Characters>2629</Characters>
  <Application>Microsoft Office Word</Application>
  <DocSecurity>0</DocSecurity>
  <Lines>21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Usuario</dc:creator>
  <cp:lastModifiedBy>Microsoft Office User</cp:lastModifiedBy>
  <cp:revision>2</cp:revision>
  <cp:lastPrinted>2024-07-09T05:37:00Z</cp:lastPrinted>
  <dcterms:created xsi:type="dcterms:W3CDTF">2024-12-23T22:52:00Z</dcterms:created>
  <dcterms:modified xsi:type="dcterms:W3CDTF">2024-12-23T22:52:00Z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3082-5.7.2.8094</vt:lpwstr>
  </property>
</Properties>
</file>